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D35FA8" w14:textId="6A7DBBE0" w:rsidR="00B27A83" w:rsidRDefault="00B27A83" w:rsidP="00B27A83">
      <w:pPr>
        <w:pStyle w:val="a3"/>
        <w:spacing w:before="0" w:beforeAutospacing="0" w:after="0" w:afterAutospacing="0"/>
        <w:ind w:right="-2" w:firstLine="284"/>
        <w:jc w:val="right"/>
        <w:rPr>
          <w:b/>
          <w:bCs/>
          <w:u w:val="single"/>
          <w:bdr w:val="none" w:sz="0" w:space="0" w:color="auto" w:frame="1"/>
          <w:shd w:val="clear" w:color="auto" w:fill="FFFFFF"/>
        </w:rPr>
      </w:pPr>
      <w:bookmarkStart w:id="0" w:name="_GoBack"/>
      <w:bookmarkEnd w:id="0"/>
      <w:r>
        <w:rPr>
          <w:b/>
          <w:bCs/>
          <w:u w:val="single"/>
          <w:bdr w:val="none" w:sz="0" w:space="0" w:color="auto" w:frame="1"/>
          <w:shd w:val="clear" w:color="auto" w:fill="FFFFFF"/>
        </w:rPr>
        <w:t>В помощь желающим стать наставником</w:t>
      </w:r>
    </w:p>
    <w:p w14:paraId="749D7F9A" w14:textId="7D81B4AF" w:rsidR="00B27A83" w:rsidRDefault="00B27A83" w:rsidP="00B27A83">
      <w:pPr>
        <w:pStyle w:val="a3"/>
        <w:spacing w:before="0" w:beforeAutospacing="0" w:after="0" w:afterAutospacing="0"/>
        <w:ind w:right="-2" w:firstLine="284"/>
        <w:jc w:val="right"/>
        <w:rPr>
          <w:b/>
          <w:bCs/>
          <w:u w:val="single"/>
          <w:bdr w:val="none" w:sz="0" w:space="0" w:color="auto" w:frame="1"/>
          <w:shd w:val="clear" w:color="auto" w:fill="FFFFFF"/>
        </w:rPr>
      </w:pPr>
    </w:p>
    <w:p w14:paraId="1A4D367D" w14:textId="385A9913" w:rsidR="00B27A83" w:rsidRPr="00B27A83" w:rsidRDefault="00B27A83" w:rsidP="00B27A83">
      <w:pPr>
        <w:pStyle w:val="a3"/>
        <w:spacing w:before="0" w:beforeAutospacing="0" w:after="0" w:afterAutospacing="0"/>
        <w:ind w:firstLine="284"/>
        <w:jc w:val="center"/>
        <w:rPr>
          <w:b/>
          <w:bCs/>
          <w:bdr w:val="none" w:sz="0" w:space="0" w:color="auto" w:frame="1"/>
          <w:shd w:val="clear" w:color="auto" w:fill="FFFFFF"/>
        </w:rPr>
      </w:pPr>
      <w:r w:rsidRPr="00B27A83">
        <w:rPr>
          <w:b/>
          <w:bCs/>
          <w:bdr w:val="none" w:sz="0" w:space="0" w:color="auto" w:frame="1"/>
          <w:shd w:val="clear" w:color="auto" w:fill="FFFFFF"/>
        </w:rPr>
        <w:t>Глоссарий</w:t>
      </w:r>
    </w:p>
    <w:p w14:paraId="1F3012A8" w14:textId="06AF3098" w:rsidR="00B27A83" w:rsidRPr="00B27A83" w:rsidRDefault="00B27A83" w:rsidP="00B27A83">
      <w:pPr>
        <w:pStyle w:val="a3"/>
        <w:spacing w:before="0" w:beforeAutospacing="0" w:after="0" w:afterAutospacing="0"/>
        <w:ind w:firstLine="284"/>
        <w:jc w:val="both"/>
        <w:rPr>
          <w:bdr w:val="none" w:sz="0" w:space="0" w:color="auto" w:frame="1"/>
          <w:shd w:val="clear" w:color="auto" w:fill="FFFFFF"/>
        </w:rPr>
      </w:pPr>
      <w:r w:rsidRPr="00B27A83">
        <w:rPr>
          <w:b/>
          <w:bCs/>
          <w:bdr w:val="none" w:sz="0" w:space="0" w:color="auto" w:frame="1"/>
          <w:shd w:val="clear" w:color="auto" w:fill="FFFFFF"/>
        </w:rPr>
        <w:t>Наставничество</w:t>
      </w:r>
      <w:r w:rsidRPr="00B27A83">
        <w:rPr>
          <w:bdr w:val="none" w:sz="0" w:space="0" w:color="auto" w:frame="1"/>
          <w:shd w:val="clear" w:color="auto" w:fill="FFFFFF"/>
        </w:rPr>
        <w:t xml:space="preserve"> – универсальная технология передачи опыта, знаний, формирования навыков, компетенций, </w:t>
      </w:r>
      <w:proofErr w:type="spellStart"/>
      <w:r w:rsidRPr="00B27A83">
        <w:rPr>
          <w:bdr w:val="none" w:sz="0" w:space="0" w:color="auto" w:frame="1"/>
          <w:shd w:val="clear" w:color="auto" w:fill="FFFFFF"/>
        </w:rPr>
        <w:t>метакомпетенций</w:t>
      </w:r>
      <w:proofErr w:type="spellEnd"/>
      <w:r w:rsidRPr="00B27A83">
        <w:rPr>
          <w:bdr w:val="none" w:sz="0" w:space="0" w:color="auto" w:frame="1"/>
          <w:shd w:val="clear" w:color="auto" w:fill="FFFFFF"/>
        </w:rPr>
        <w:t xml:space="preserve"> и ценностей через неформальное </w:t>
      </w:r>
      <w:proofErr w:type="spellStart"/>
      <w:r w:rsidRPr="00B27A83">
        <w:rPr>
          <w:bdr w:val="none" w:sz="0" w:space="0" w:color="auto" w:frame="1"/>
          <w:shd w:val="clear" w:color="auto" w:fill="FFFFFF"/>
        </w:rPr>
        <w:t>взаимообогащающее</w:t>
      </w:r>
      <w:proofErr w:type="spellEnd"/>
      <w:r w:rsidRPr="00B27A83">
        <w:rPr>
          <w:bdr w:val="none" w:sz="0" w:space="0" w:color="auto" w:frame="1"/>
          <w:shd w:val="clear" w:color="auto" w:fill="FFFFFF"/>
        </w:rPr>
        <w:t xml:space="preserve"> общение, основанное на доверии и партнерстве.</w:t>
      </w:r>
    </w:p>
    <w:p w14:paraId="1248882F" w14:textId="1F2F56D7" w:rsidR="00B27A83" w:rsidRPr="00B27A83" w:rsidRDefault="00B27A83" w:rsidP="00B27A83">
      <w:pPr>
        <w:pStyle w:val="a3"/>
        <w:spacing w:before="0" w:beforeAutospacing="0" w:after="0" w:afterAutospacing="0"/>
        <w:ind w:firstLine="284"/>
        <w:jc w:val="both"/>
        <w:rPr>
          <w:bdr w:val="none" w:sz="0" w:space="0" w:color="auto" w:frame="1"/>
          <w:shd w:val="clear" w:color="auto" w:fill="FFFFFF"/>
        </w:rPr>
      </w:pPr>
      <w:r w:rsidRPr="00B27A83">
        <w:rPr>
          <w:b/>
          <w:bCs/>
          <w:bdr w:val="none" w:sz="0" w:space="0" w:color="auto" w:frame="1"/>
          <w:shd w:val="clear" w:color="auto" w:fill="FFFFFF"/>
        </w:rPr>
        <w:t>Целевая модель наставничества</w:t>
      </w:r>
      <w:r w:rsidRPr="00B27A83">
        <w:rPr>
          <w:bdr w:val="none" w:sz="0" w:space="0" w:color="auto" w:frame="1"/>
          <w:shd w:val="clear" w:color="auto" w:fill="FFFFFF"/>
        </w:rPr>
        <w:t xml:space="preserve"> – система условий, ресурсов и процессов, необходимых для реализации программ наставничества в образовательных организациях.</w:t>
      </w:r>
    </w:p>
    <w:p w14:paraId="039D1BB0" w14:textId="41E75DCC" w:rsidR="00B27A83" w:rsidRPr="00B27A83" w:rsidRDefault="00B27A83" w:rsidP="00B27A83">
      <w:pPr>
        <w:pStyle w:val="a3"/>
        <w:spacing w:before="0" w:beforeAutospacing="0" w:after="0" w:afterAutospacing="0"/>
        <w:ind w:firstLine="284"/>
        <w:jc w:val="both"/>
        <w:rPr>
          <w:bdr w:val="none" w:sz="0" w:space="0" w:color="auto" w:frame="1"/>
          <w:shd w:val="clear" w:color="auto" w:fill="FFFFFF"/>
        </w:rPr>
      </w:pPr>
      <w:r w:rsidRPr="00B27A83">
        <w:rPr>
          <w:b/>
          <w:bCs/>
          <w:bdr w:val="none" w:sz="0" w:space="0" w:color="auto" w:frame="1"/>
          <w:shd w:val="clear" w:color="auto" w:fill="FFFFFF"/>
        </w:rPr>
        <w:t>Программа наставничества</w:t>
      </w:r>
      <w:r w:rsidRPr="00B27A83">
        <w:rPr>
          <w:bdr w:val="none" w:sz="0" w:space="0" w:color="auto" w:frame="1"/>
          <w:shd w:val="clear" w:color="auto" w:fill="FFFFFF"/>
        </w:rPr>
        <w:t xml:space="preserve"> –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14:paraId="3D3BF3A6" w14:textId="5AEB39D0" w:rsidR="00B27A83" w:rsidRPr="00B27A83" w:rsidRDefault="00B27A83" w:rsidP="00B27A83">
      <w:pPr>
        <w:pStyle w:val="a3"/>
        <w:spacing w:before="0" w:beforeAutospacing="0" w:after="0" w:afterAutospacing="0"/>
        <w:ind w:firstLine="284"/>
        <w:jc w:val="both"/>
        <w:rPr>
          <w:bdr w:val="none" w:sz="0" w:space="0" w:color="auto" w:frame="1"/>
          <w:shd w:val="clear" w:color="auto" w:fill="FFFFFF"/>
        </w:rPr>
      </w:pPr>
      <w:r w:rsidRPr="00B27A83">
        <w:rPr>
          <w:b/>
          <w:bCs/>
          <w:bdr w:val="none" w:sz="0" w:space="0" w:color="auto" w:frame="1"/>
          <w:shd w:val="clear" w:color="auto" w:fill="FFFFFF"/>
        </w:rPr>
        <w:t>Наставляемый</w:t>
      </w:r>
      <w:r w:rsidRPr="00B27A83">
        <w:rPr>
          <w:bdr w:val="none" w:sz="0" w:space="0" w:color="auto" w:frame="1"/>
          <w:shd w:val="clear" w:color="auto" w:fill="FFFFFF"/>
        </w:rPr>
        <w:t xml:space="preserve"> –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</w:t>
      </w:r>
    </w:p>
    <w:p w14:paraId="3FFEF06F" w14:textId="77777777" w:rsidR="00B27A83" w:rsidRPr="00B27A83" w:rsidRDefault="00B27A83" w:rsidP="00B27A83">
      <w:pPr>
        <w:pStyle w:val="a3"/>
        <w:spacing w:before="0" w:beforeAutospacing="0" w:after="0" w:afterAutospacing="0"/>
        <w:ind w:firstLine="284"/>
        <w:jc w:val="both"/>
        <w:rPr>
          <w:bdr w:val="none" w:sz="0" w:space="0" w:color="auto" w:frame="1"/>
          <w:shd w:val="clear" w:color="auto" w:fill="FFFFFF"/>
        </w:rPr>
      </w:pPr>
      <w:r w:rsidRPr="00B27A83">
        <w:rPr>
          <w:b/>
          <w:bCs/>
          <w:bdr w:val="none" w:sz="0" w:space="0" w:color="auto" w:frame="1"/>
          <w:shd w:val="clear" w:color="auto" w:fill="FFFFFF"/>
        </w:rPr>
        <w:t>Наставник</w:t>
      </w:r>
      <w:r w:rsidRPr="00B27A83">
        <w:rPr>
          <w:bdr w:val="none" w:sz="0" w:space="0" w:color="auto" w:frame="1"/>
          <w:shd w:val="clear" w:color="auto" w:fill="FFFFFF"/>
        </w:rPr>
        <w:t xml:space="preserve"> –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</w:t>
      </w:r>
    </w:p>
    <w:p w14:paraId="325AB6F4" w14:textId="4F2E1864" w:rsidR="00B27A83" w:rsidRPr="00B27A83" w:rsidRDefault="00B27A83" w:rsidP="00B27A83">
      <w:pPr>
        <w:pStyle w:val="a3"/>
        <w:spacing w:before="0" w:beforeAutospacing="0" w:after="0" w:afterAutospacing="0"/>
        <w:ind w:firstLine="284"/>
        <w:jc w:val="both"/>
        <w:rPr>
          <w:bdr w:val="none" w:sz="0" w:space="0" w:color="auto" w:frame="1"/>
          <w:shd w:val="clear" w:color="auto" w:fill="FFFFFF"/>
        </w:rPr>
      </w:pPr>
      <w:r w:rsidRPr="00B27A83">
        <w:rPr>
          <w:b/>
          <w:bCs/>
          <w:bdr w:val="none" w:sz="0" w:space="0" w:color="auto" w:frame="1"/>
          <w:shd w:val="clear" w:color="auto" w:fill="FFFFFF"/>
        </w:rPr>
        <w:t>Куратор</w:t>
      </w:r>
      <w:r w:rsidRPr="00B27A83">
        <w:rPr>
          <w:bdr w:val="none" w:sz="0" w:space="0" w:color="auto" w:frame="1"/>
          <w:shd w:val="clear" w:color="auto" w:fill="FFFFFF"/>
        </w:rPr>
        <w:t xml:space="preserve"> – сотрудник организации, осуществляющей деятельность по обще</w:t>
      </w:r>
      <w:r>
        <w:rPr>
          <w:bdr w:val="none" w:sz="0" w:space="0" w:color="auto" w:frame="1"/>
          <w:shd w:val="clear" w:color="auto" w:fill="FFFFFF"/>
        </w:rPr>
        <w:t>о</w:t>
      </w:r>
      <w:r w:rsidRPr="00B27A83">
        <w:rPr>
          <w:bdr w:val="none" w:sz="0" w:space="0" w:color="auto" w:frame="1"/>
          <w:shd w:val="clear" w:color="auto" w:fill="FFFFFF"/>
        </w:rPr>
        <w:t>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организацию Программы наставничества.</w:t>
      </w:r>
    </w:p>
    <w:p w14:paraId="1D124C1C" w14:textId="366AA4CC" w:rsidR="00B27A83" w:rsidRPr="00B27A83" w:rsidRDefault="00B27A83" w:rsidP="00B27A83">
      <w:pPr>
        <w:pStyle w:val="a3"/>
        <w:spacing w:before="0" w:beforeAutospacing="0" w:after="0" w:afterAutospacing="0"/>
        <w:ind w:firstLine="284"/>
        <w:jc w:val="both"/>
        <w:rPr>
          <w:bdr w:val="none" w:sz="0" w:space="0" w:color="auto" w:frame="1"/>
          <w:shd w:val="clear" w:color="auto" w:fill="FFFFFF"/>
        </w:rPr>
      </w:pPr>
      <w:r w:rsidRPr="00B27A83">
        <w:rPr>
          <w:b/>
          <w:bCs/>
          <w:bdr w:val="none" w:sz="0" w:space="0" w:color="auto" w:frame="1"/>
          <w:shd w:val="clear" w:color="auto" w:fill="FFFFFF"/>
        </w:rPr>
        <w:t>Форма наставничества</w:t>
      </w:r>
      <w:r w:rsidRPr="00B27A83">
        <w:rPr>
          <w:bdr w:val="none" w:sz="0" w:space="0" w:color="auto" w:frame="1"/>
          <w:shd w:val="clear" w:color="auto" w:fill="FFFFFF"/>
        </w:rPr>
        <w:t xml:space="preserve"> – это способ реализации целевой модели через организацию работы наставнической пары или группы, участники которой находятся в определенной ролевой ситуации, определяемой их основной деятельностью и позицией.</w:t>
      </w:r>
    </w:p>
    <w:p w14:paraId="61FE859E" w14:textId="3ACB37AD" w:rsidR="00B27A83" w:rsidRPr="00B27A83" w:rsidRDefault="00B27A83" w:rsidP="00B27A83">
      <w:pPr>
        <w:pStyle w:val="a3"/>
        <w:spacing w:before="0" w:beforeAutospacing="0" w:after="0" w:afterAutospacing="0"/>
        <w:ind w:firstLine="284"/>
        <w:jc w:val="both"/>
        <w:rPr>
          <w:bdr w:val="none" w:sz="0" w:space="0" w:color="auto" w:frame="1"/>
          <w:shd w:val="clear" w:color="auto" w:fill="FFFFFF"/>
        </w:rPr>
      </w:pPr>
      <w:r w:rsidRPr="00B27A83">
        <w:rPr>
          <w:b/>
          <w:bCs/>
          <w:bdr w:val="none" w:sz="0" w:space="0" w:color="auto" w:frame="1"/>
          <w:shd w:val="clear" w:color="auto" w:fill="FFFFFF"/>
        </w:rPr>
        <w:t>Методология наставничества</w:t>
      </w:r>
      <w:r w:rsidRPr="00B27A83">
        <w:rPr>
          <w:bdr w:val="none" w:sz="0" w:space="0" w:color="auto" w:frame="1"/>
          <w:shd w:val="clear" w:color="auto" w:fill="FFFFFF"/>
        </w:rPr>
        <w:t xml:space="preserve"> –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наставляемого.</w:t>
      </w:r>
    </w:p>
    <w:p w14:paraId="7C58E81E" w14:textId="378B1AC9" w:rsidR="00B27A83" w:rsidRPr="00B27A83" w:rsidRDefault="00B27A83" w:rsidP="00B27A83">
      <w:pPr>
        <w:pStyle w:val="a3"/>
        <w:spacing w:before="0" w:beforeAutospacing="0" w:after="0" w:afterAutospacing="0"/>
        <w:ind w:firstLine="284"/>
        <w:jc w:val="both"/>
        <w:rPr>
          <w:bdr w:val="none" w:sz="0" w:space="0" w:color="auto" w:frame="1"/>
          <w:shd w:val="clear" w:color="auto" w:fill="FFFFFF"/>
        </w:rPr>
      </w:pPr>
      <w:r w:rsidRPr="00B27A83">
        <w:rPr>
          <w:b/>
          <w:bCs/>
          <w:bdr w:val="none" w:sz="0" w:space="0" w:color="auto" w:frame="1"/>
          <w:shd w:val="clear" w:color="auto" w:fill="FFFFFF"/>
        </w:rPr>
        <w:t>Активное слушание</w:t>
      </w:r>
      <w:r w:rsidRPr="00B27A83">
        <w:rPr>
          <w:bdr w:val="none" w:sz="0" w:space="0" w:color="auto" w:frame="1"/>
          <w:shd w:val="clear" w:color="auto" w:fill="FFFFFF"/>
        </w:rPr>
        <w:t xml:space="preserve"> – практика, позволяющая точнее понимать психологические состояния, чувства, мысли собеседника с помощью особых приемов участия в беседе, таких как активное выражение собственных переживаний и соображений, уточнения, паузы и т. д. В наставничестве применяется в целях установления доверительных отношений между наставником и наставляемым.</w:t>
      </w:r>
    </w:p>
    <w:p w14:paraId="79CDD269" w14:textId="0F39E924" w:rsidR="00B27A83" w:rsidRPr="00B27A83" w:rsidRDefault="00B27A83" w:rsidP="00B27A83">
      <w:pPr>
        <w:pStyle w:val="a3"/>
        <w:spacing w:before="0" w:beforeAutospacing="0" w:after="0" w:afterAutospacing="0"/>
        <w:ind w:firstLine="284"/>
        <w:jc w:val="both"/>
        <w:rPr>
          <w:bdr w:val="none" w:sz="0" w:space="0" w:color="auto" w:frame="1"/>
          <w:shd w:val="clear" w:color="auto" w:fill="FFFFFF"/>
        </w:rPr>
      </w:pPr>
      <w:proofErr w:type="spellStart"/>
      <w:r w:rsidRPr="00B27A83">
        <w:rPr>
          <w:bdr w:val="none" w:sz="0" w:space="0" w:color="auto" w:frame="1"/>
          <w:shd w:val="clear" w:color="auto" w:fill="FFFFFF"/>
        </w:rPr>
        <w:t>Метакомпетенции</w:t>
      </w:r>
      <w:proofErr w:type="spellEnd"/>
      <w:r w:rsidRPr="00B27A83">
        <w:rPr>
          <w:bdr w:val="none" w:sz="0" w:space="0" w:color="auto" w:frame="1"/>
          <w:shd w:val="clear" w:color="auto" w:fill="FFFFFF"/>
        </w:rPr>
        <w:t xml:space="preserve"> – способность формировать у себя новые навыки и компетенции самостоятельно, а не только манипулировать полученными извне знаниями и навыками.</w:t>
      </w:r>
    </w:p>
    <w:p w14:paraId="73FD9216" w14:textId="6D1F7635" w:rsidR="00B27A83" w:rsidRPr="00B27A83" w:rsidRDefault="00B27A83" w:rsidP="00B27A83">
      <w:pPr>
        <w:pStyle w:val="a3"/>
        <w:spacing w:before="0" w:beforeAutospacing="0" w:after="0" w:afterAutospacing="0"/>
        <w:ind w:firstLine="284"/>
        <w:jc w:val="both"/>
        <w:rPr>
          <w:bdr w:val="none" w:sz="0" w:space="0" w:color="auto" w:frame="1"/>
          <w:shd w:val="clear" w:color="auto" w:fill="FFFFFF"/>
        </w:rPr>
      </w:pPr>
      <w:r w:rsidRPr="00B27A83">
        <w:rPr>
          <w:bdr w:val="none" w:sz="0" w:space="0" w:color="auto" w:frame="1"/>
          <w:shd w:val="clear" w:color="auto" w:fill="FFFFFF"/>
        </w:rPr>
        <w:t>Благодарный выпускник – выпускник образовательной организации,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организует стажировки и т. д.).</w:t>
      </w:r>
    </w:p>
    <w:p w14:paraId="0D04B220" w14:textId="77777777" w:rsidR="00B27A83" w:rsidRDefault="00B27A83" w:rsidP="00B27A83">
      <w:pPr>
        <w:pStyle w:val="a3"/>
        <w:spacing w:before="0" w:beforeAutospacing="0" w:after="0" w:afterAutospacing="0"/>
        <w:ind w:right="-2" w:firstLine="284"/>
        <w:jc w:val="right"/>
        <w:rPr>
          <w:b/>
          <w:bCs/>
          <w:u w:val="single"/>
          <w:bdr w:val="none" w:sz="0" w:space="0" w:color="auto" w:frame="1"/>
          <w:shd w:val="clear" w:color="auto" w:fill="FFFFFF"/>
        </w:rPr>
      </w:pPr>
    </w:p>
    <w:p w14:paraId="721F60B0" w14:textId="77777777" w:rsidR="0043696B" w:rsidRDefault="0043696B" w:rsidP="00B27A83">
      <w:pPr>
        <w:pStyle w:val="a3"/>
        <w:spacing w:before="0" w:beforeAutospacing="0" w:after="0" w:afterAutospacing="0"/>
        <w:ind w:right="-2" w:firstLine="284"/>
        <w:jc w:val="center"/>
        <w:rPr>
          <w:b/>
          <w:bCs/>
          <w:u w:val="single"/>
          <w:bdr w:val="none" w:sz="0" w:space="0" w:color="auto" w:frame="1"/>
          <w:shd w:val="clear" w:color="auto" w:fill="FFFFFF"/>
        </w:rPr>
      </w:pPr>
    </w:p>
    <w:p w14:paraId="32E390B1" w14:textId="77777777" w:rsidR="0043696B" w:rsidRDefault="0043696B" w:rsidP="00B27A83">
      <w:pPr>
        <w:pStyle w:val="a3"/>
        <w:spacing w:before="0" w:beforeAutospacing="0" w:after="0" w:afterAutospacing="0"/>
        <w:ind w:right="-2" w:firstLine="284"/>
        <w:jc w:val="center"/>
        <w:rPr>
          <w:b/>
          <w:bCs/>
          <w:u w:val="single"/>
          <w:bdr w:val="none" w:sz="0" w:space="0" w:color="auto" w:frame="1"/>
          <w:shd w:val="clear" w:color="auto" w:fill="FFFFFF"/>
        </w:rPr>
      </w:pPr>
    </w:p>
    <w:p w14:paraId="349F5DA4" w14:textId="77777777" w:rsidR="0043696B" w:rsidRDefault="0043696B" w:rsidP="00B27A83">
      <w:pPr>
        <w:pStyle w:val="a3"/>
        <w:spacing w:before="0" w:beforeAutospacing="0" w:after="0" w:afterAutospacing="0"/>
        <w:ind w:right="-2" w:firstLine="284"/>
        <w:jc w:val="center"/>
        <w:rPr>
          <w:b/>
          <w:bCs/>
          <w:u w:val="single"/>
          <w:bdr w:val="none" w:sz="0" w:space="0" w:color="auto" w:frame="1"/>
          <w:shd w:val="clear" w:color="auto" w:fill="FFFFFF"/>
        </w:rPr>
      </w:pPr>
    </w:p>
    <w:p w14:paraId="61AF5869" w14:textId="77777777" w:rsidR="0043696B" w:rsidRDefault="0043696B" w:rsidP="00B27A83">
      <w:pPr>
        <w:pStyle w:val="a3"/>
        <w:spacing w:before="0" w:beforeAutospacing="0" w:after="0" w:afterAutospacing="0"/>
        <w:ind w:right="-2" w:firstLine="284"/>
        <w:jc w:val="center"/>
        <w:rPr>
          <w:b/>
          <w:bCs/>
          <w:u w:val="single"/>
          <w:bdr w:val="none" w:sz="0" w:space="0" w:color="auto" w:frame="1"/>
          <w:shd w:val="clear" w:color="auto" w:fill="FFFFFF"/>
        </w:rPr>
      </w:pPr>
    </w:p>
    <w:p w14:paraId="066733E6" w14:textId="77777777" w:rsidR="0043696B" w:rsidRDefault="0043696B" w:rsidP="00B27A83">
      <w:pPr>
        <w:pStyle w:val="a3"/>
        <w:spacing w:before="0" w:beforeAutospacing="0" w:after="0" w:afterAutospacing="0"/>
        <w:ind w:right="-2" w:firstLine="284"/>
        <w:jc w:val="center"/>
        <w:rPr>
          <w:b/>
          <w:bCs/>
          <w:u w:val="single"/>
          <w:bdr w:val="none" w:sz="0" w:space="0" w:color="auto" w:frame="1"/>
          <w:shd w:val="clear" w:color="auto" w:fill="FFFFFF"/>
        </w:rPr>
      </w:pPr>
    </w:p>
    <w:p w14:paraId="3D9D2CF8" w14:textId="77777777" w:rsidR="0043696B" w:rsidRDefault="0043696B" w:rsidP="00B27A83">
      <w:pPr>
        <w:pStyle w:val="a3"/>
        <w:spacing w:before="0" w:beforeAutospacing="0" w:after="0" w:afterAutospacing="0"/>
        <w:ind w:right="-2" w:firstLine="284"/>
        <w:jc w:val="center"/>
        <w:rPr>
          <w:b/>
          <w:bCs/>
          <w:u w:val="single"/>
          <w:bdr w:val="none" w:sz="0" w:space="0" w:color="auto" w:frame="1"/>
          <w:shd w:val="clear" w:color="auto" w:fill="FFFFFF"/>
        </w:rPr>
      </w:pPr>
    </w:p>
    <w:p w14:paraId="2807561C" w14:textId="77777777" w:rsidR="0043696B" w:rsidRDefault="0043696B" w:rsidP="00B27A83">
      <w:pPr>
        <w:pStyle w:val="a3"/>
        <w:spacing w:before="0" w:beforeAutospacing="0" w:after="0" w:afterAutospacing="0"/>
        <w:ind w:right="-2" w:firstLine="284"/>
        <w:jc w:val="center"/>
        <w:rPr>
          <w:b/>
          <w:bCs/>
          <w:u w:val="single"/>
          <w:bdr w:val="none" w:sz="0" w:space="0" w:color="auto" w:frame="1"/>
          <w:shd w:val="clear" w:color="auto" w:fill="FFFFFF"/>
        </w:rPr>
      </w:pPr>
    </w:p>
    <w:p w14:paraId="75B53B65" w14:textId="77777777" w:rsidR="0043696B" w:rsidRDefault="0043696B" w:rsidP="00B27A83">
      <w:pPr>
        <w:pStyle w:val="a3"/>
        <w:spacing w:before="0" w:beforeAutospacing="0" w:after="0" w:afterAutospacing="0"/>
        <w:ind w:right="-2" w:firstLine="284"/>
        <w:jc w:val="center"/>
        <w:rPr>
          <w:b/>
          <w:bCs/>
          <w:u w:val="single"/>
          <w:bdr w:val="none" w:sz="0" w:space="0" w:color="auto" w:frame="1"/>
          <w:shd w:val="clear" w:color="auto" w:fill="FFFFFF"/>
        </w:rPr>
      </w:pPr>
    </w:p>
    <w:p w14:paraId="5CA18348" w14:textId="77777777" w:rsidR="0043696B" w:rsidRDefault="0043696B" w:rsidP="00B27A83">
      <w:pPr>
        <w:pStyle w:val="a3"/>
        <w:spacing w:before="0" w:beforeAutospacing="0" w:after="0" w:afterAutospacing="0"/>
        <w:ind w:right="-2" w:firstLine="284"/>
        <w:jc w:val="center"/>
        <w:rPr>
          <w:b/>
          <w:bCs/>
          <w:u w:val="single"/>
          <w:bdr w:val="none" w:sz="0" w:space="0" w:color="auto" w:frame="1"/>
          <w:shd w:val="clear" w:color="auto" w:fill="FFFFFF"/>
        </w:rPr>
      </w:pPr>
    </w:p>
    <w:p w14:paraId="2C9022A5" w14:textId="77777777" w:rsidR="0043696B" w:rsidRDefault="0043696B" w:rsidP="00B27A83">
      <w:pPr>
        <w:pStyle w:val="a3"/>
        <w:spacing w:before="0" w:beforeAutospacing="0" w:after="0" w:afterAutospacing="0"/>
        <w:ind w:right="-2" w:firstLine="284"/>
        <w:jc w:val="center"/>
        <w:rPr>
          <w:b/>
          <w:bCs/>
          <w:u w:val="single"/>
          <w:bdr w:val="none" w:sz="0" w:space="0" w:color="auto" w:frame="1"/>
          <w:shd w:val="clear" w:color="auto" w:fill="FFFFFF"/>
        </w:rPr>
      </w:pPr>
    </w:p>
    <w:p w14:paraId="4C0DEFB0" w14:textId="77777777" w:rsidR="0043696B" w:rsidRDefault="0043696B" w:rsidP="00B27A83">
      <w:pPr>
        <w:pStyle w:val="a3"/>
        <w:spacing w:before="0" w:beforeAutospacing="0" w:after="0" w:afterAutospacing="0"/>
        <w:ind w:right="-2" w:firstLine="284"/>
        <w:jc w:val="center"/>
        <w:rPr>
          <w:b/>
          <w:bCs/>
          <w:u w:val="single"/>
          <w:bdr w:val="none" w:sz="0" w:space="0" w:color="auto" w:frame="1"/>
          <w:shd w:val="clear" w:color="auto" w:fill="FFFFFF"/>
        </w:rPr>
      </w:pPr>
    </w:p>
    <w:p w14:paraId="1B4FAAF6" w14:textId="77777777" w:rsidR="0043696B" w:rsidRDefault="0043696B" w:rsidP="00B27A83">
      <w:pPr>
        <w:pStyle w:val="a3"/>
        <w:spacing w:before="0" w:beforeAutospacing="0" w:after="0" w:afterAutospacing="0"/>
        <w:ind w:right="-2" w:firstLine="284"/>
        <w:jc w:val="center"/>
        <w:rPr>
          <w:b/>
          <w:bCs/>
          <w:u w:val="single"/>
          <w:bdr w:val="none" w:sz="0" w:space="0" w:color="auto" w:frame="1"/>
          <w:shd w:val="clear" w:color="auto" w:fill="FFFFFF"/>
        </w:rPr>
      </w:pPr>
    </w:p>
    <w:p w14:paraId="704C5240" w14:textId="77777777" w:rsidR="0043696B" w:rsidRDefault="0043696B" w:rsidP="00B27A83">
      <w:pPr>
        <w:pStyle w:val="a3"/>
        <w:spacing w:before="0" w:beforeAutospacing="0" w:after="0" w:afterAutospacing="0"/>
        <w:ind w:right="-2" w:firstLine="284"/>
        <w:jc w:val="center"/>
        <w:rPr>
          <w:b/>
          <w:bCs/>
          <w:u w:val="single"/>
          <w:bdr w:val="none" w:sz="0" w:space="0" w:color="auto" w:frame="1"/>
          <w:shd w:val="clear" w:color="auto" w:fill="FFFFFF"/>
        </w:rPr>
      </w:pPr>
    </w:p>
    <w:p w14:paraId="74B36AD8" w14:textId="3AFC4BCC" w:rsidR="00B27A83" w:rsidRDefault="00B27A83" w:rsidP="00B27A83">
      <w:pPr>
        <w:pStyle w:val="a3"/>
        <w:spacing w:before="0" w:beforeAutospacing="0" w:after="0" w:afterAutospacing="0"/>
        <w:ind w:right="-2" w:firstLine="284"/>
        <w:jc w:val="center"/>
        <w:rPr>
          <w:b/>
          <w:bCs/>
          <w:u w:val="single"/>
          <w:bdr w:val="none" w:sz="0" w:space="0" w:color="auto" w:frame="1"/>
          <w:shd w:val="clear" w:color="auto" w:fill="FFFFFF"/>
        </w:rPr>
      </w:pPr>
      <w:r>
        <w:rPr>
          <w:b/>
          <w:bCs/>
          <w:u w:val="single"/>
          <w:bdr w:val="none" w:sz="0" w:space="0" w:color="auto" w:frame="1"/>
          <w:shd w:val="clear" w:color="auto" w:fill="FFFFFF"/>
        </w:rPr>
        <w:lastRenderedPageBreak/>
        <w:t>Формы наставничества</w:t>
      </w:r>
    </w:p>
    <w:p w14:paraId="7B1D69BA" w14:textId="326E0F6A" w:rsidR="0043696B" w:rsidRDefault="0043696B" w:rsidP="00B27A83">
      <w:pPr>
        <w:pStyle w:val="a3"/>
        <w:spacing w:before="0" w:beforeAutospacing="0" w:after="0" w:afterAutospacing="0"/>
        <w:ind w:right="-2" w:firstLine="284"/>
        <w:jc w:val="center"/>
        <w:rPr>
          <w:b/>
          <w:bCs/>
          <w:u w:val="single"/>
          <w:bdr w:val="none" w:sz="0" w:space="0" w:color="auto" w:frame="1"/>
          <w:shd w:val="clear" w:color="auto" w:fill="FFFFFF"/>
        </w:rPr>
      </w:pPr>
    </w:p>
    <w:p w14:paraId="2B6C0511" w14:textId="0CFAC4CF" w:rsidR="00E65B54" w:rsidRPr="00B27A83" w:rsidRDefault="00E65B54" w:rsidP="00B27A83">
      <w:pPr>
        <w:pStyle w:val="a3"/>
        <w:spacing w:before="0" w:beforeAutospacing="0" w:after="0" w:afterAutospacing="0"/>
        <w:ind w:right="-2" w:firstLine="284"/>
        <w:jc w:val="center"/>
        <w:rPr>
          <w:b/>
          <w:bCs/>
          <w:u w:val="single"/>
          <w:bdr w:val="none" w:sz="0" w:space="0" w:color="auto" w:frame="1"/>
          <w:shd w:val="clear" w:color="auto" w:fill="FFFFFF"/>
        </w:rPr>
      </w:pPr>
      <w:r w:rsidRPr="00B27A83">
        <w:rPr>
          <w:b/>
          <w:bCs/>
          <w:u w:val="single"/>
          <w:bdr w:val="none" w:sz="0" w:space="0" w:color="auto" w:frame="1"/>
          <w:shd w:val="clear" w:color="auto" w:fill="FFFFFF"/>
        </w:rPr>
        <w:t>Форма наставничества «ПЕДАГОГ- СТУДЕНТ»</w:t>
      </w:r>
    </w:p>
    <w:p w14:paraId="6A0B2421" w14:textId="77777777" w:rsidR="00E65B54" w:rsidRPr="00E65B54" w:rsidRDefault="00E65B54" w:rsidP="00E65B54">
      <w:pPr>
        <w:pStyle w:val="a3"/>
        <w:shd w:val="clear" w:color="auto" w:fill="FFFFFF"/>
        <w:spacing w:before="0" w:beforeAutospacing="0" w:after="0" w:afterAutospacing="0"/>
        <w:ind w:right="-2" w:firstLine="284"/>
        <w:jc w:val="both"/>
      </w:pPr>
      <w:r w:rsidRPr="00E65B54">
        <w:t>Форма предполагает взаимодействие педагогов и студентов среднего Колледжа, при которой педагог оказывает весомое влияние на наставляемого, помогает ему с профессиональным и личностным самоопределением и способствует ценностному и личностному наполнению, а также коррекции образовательной траектории.</w:t>
      </w:r>
    </w:p>
    <w:p w14:paraId="487606B7" w14:textId="77777777" w:rsidR="00E65B54" w:rsidRPr="00E65B54" w:rsidRDefault="00E65B54" w:rsidP="00E65B54">
      <w:pPr>
        <w:pStyle w:val="a3"/>
        <w:shd w:val="clear" w:color="auto" w:fill="FFFFFF"/>
        <w:spacing w:before="0" w:beforeAutospacing="0" w:after="0" w:afterAutospacing="0"/>
        <w:ind w:right="-2" w:firstLine="284"/>
        <w:jc w:val="both"/>
      </w:pPr>
      <w:r w:rsidRPr="00E65B54">
        <w:rPr>
          <w:b/>
          <w:bCs/>
          <w:bdr w:val="none" w:sz="0" w:space="0" w:color="auto" w:frame="1"/>
        </w:rPr>
        <w:t>Цели и задачи.</w:t>
      </w:r>
      <w:r w:rsidRPr="00E65B54">
        <w:rPr>
          <w:i/>
          <w:iCs/>
          <w:bdr w:val="none" w:sz="0" w:space="0" w:color="auto" w:frame="1"/>
        </w:rPr>
        <w:t> </w:t>
      </w:r>
      <w:r w:rsidRPr="00E65B54">
        <w:t xml:space="preserve">Целью такой формы наставничества является успешное формирование у студента представлений о профессиональной ступени образования, улучшение образовательных результатов, </w:t>
      </w:r>
      <w:proofErr w:type="spellStart"/>
      <w:r w:rsidRPr="00E65B54">
        <w:t>метакомпетенций</w:t>
      </w:r>
      <w:proofErr w:type="spellEnd"/>
      <w:r w:rsidRPr="00E65B54">
        <w:t xml:space="preserve"> и мотивации, а также появление ресурсов для осознанного выбора будущей личностной, образовательной и профессиональной траекторий развития. Среди основных задач взаимодействия наставника с наставляемым: помощь в определении личных образовательных перспектив, осознании своего образовательного и личностного потенциала; осознанный выбор дальнейших траекторий обучения; развитие гибких навыков: коммуникация, целеполагание, планирование, организация; повышение процента успешно перешедших на новый уровень образования, формирование устойчивого студенческого сообществ.</w:t>
      </w:r>
    </w:p>
    <w:p w14:paraId="72EC7691" w14:textId="77777777" w:rsidR="00E65B54" w:rsidRPr="00E65B54" w:rsidRDefault="00E65B54" w:rsidP="00E65B54">
      <w:pPr>
        <w:pStyle w:val="a3"/>
        <w:shd w:val="clear" w:color="auto" w:fill="FFFFFF"/>
        <w:spacing w:before="0" w:beforeAutospacing="0" w:after="0" w:afterAutospacing="0"/>
        <w:ind w:right="-2" w:firstLine="284"/>
        <w:jc w:val="both"/>
      </w:pPr>
      <w:r w:rsidRPr="00E65B54">
        <w:rPr>
          <w:b/>
          <w:bCs/>
          <w:bdr w:val="none" w:sz="0" w:space="0" w:color="auto" w:frame="1"/>
        </w:rPr>
        <w:t>Ожидаемые результаты. </w:t>
      </w:r>
      <w:r w:rsidRPr="00E65B54">
        <w:t>Результатом правильной организации работы наставников будет повышение уровня мотивированности и осознанности студентов в вопросах образования, саморазвития, самореализации и профессионального ориентирования; активное развитие гибких навыков, необходимых для гармоничной личности; улучшение образовательных, культурных, спортивных и иных результатов и укрепление студенческого сообщества.</w:t>
      </w:r>
    </w:p>
    <w:p w14:paraId="748D7B94" w14:textId="77777777" w:rsidR="00E65B54" w:rsidRPr="00E65B54" w:rsidRDefault="00E65B54" w:rsidP="00E65B54">
      <w:pPr>
        <w:pStyle w:val="a3"/>
        <w:shd w:val="clear" w:color="auto" w:fill="FFFFFF"/>
        <w:spacing w:before="0" w:beforeAutospacing="0" w:after="0" w:afterAutospacing="0"/>
        <w:ind w:right="-2" w:firstLine="284"/>
        <w:jc w:val="both"/>
      </w:pPr>
      <w:r w:rsidRPr="00E65B54">
        <w:t>Оцениваемые результаты:</w:t>
      </w:r>
    </w:p>
    <w:p w14:paraId="72CAD3F9" w14:textId="3B70172A" w:rsidR="00E65B54" w:rsidRPr="00E65B54" w:rsidRDefault="00B27A83" w:rsidP="00E65B54">
      <w:pPr>
        <w:pStyle w:val="a3"/>
        <w:shd w:val="clear" w:color="auto" w:fill="FFFFFF"/>
        <w:spacing w:before="0" w:beforeAutospacing="0" w:after="0" w:afterAutospacing="0"/>
        <w:ind w:right="-2" w:firstLine="284"/>
        <w:jc w:val="both"/>
      </w:pPr>
      <w:r>
        <w:t>-</w:t>
      </w:r>
      <w:r w:rsidR="00E65B54" w:rsidRPr="00E65B54">
        <w:t xml:space="preserve"> улучшение образовательных результатов;</w:t>
      </w:r>
    </w:p>
    <w:p w14:paraId="6A32F75B" w14:textId="5A585518" w:rsidR="00E65B54" w:rsidRPr="00E65B54" w:rsidRDefault="00B27A83" w:rsidP="00E65B54">
      <w:pPr>
        <w:pStyle w:val="a3"/>
        <w:shd w:val="clear" w:color="auto" w:fill="FFFFFF"/>
        <w:spacing w:before="0" w:beforeAutospacing="0" w:after="0" w:afterAutospacing="0"/>
        <w:ind w:right="-2" w:firstLine="284"/>
        <w:jc w:val="both"/>
      </w:pPr>
      <w:r>
        <w:t>-</w:t>
      </w:r>
      <w:r w:rsidR="00E65B54" w:rsidRPr="00E65B54">
        <w:t xml:space="preserve"> численный рост количества студентов, задействованных в конференциях, конкурсах, фестивалях, внеурочных мероприятий;</w:t>
      </w:r>
    </w:p>
    <w:p w14:paraId="404860A9" w14:textId="73233B1C" w:rsidR="00E65B54" w:rsidRPr="00E65B54" w:rsidRDefault="00B27A83" w:rsidP="00E65B54">
      <w:pPr>
        <w:pStyle w:val="a3"/>
        <w:shd w:val="clear" w:color="auto" w:fill="FFFFFF"/>
        <w:spacing w:before="0" w:beforeAutospacing="0" w:after="0" w:afterAutospacing="0"/>
        <w:ind w:right="-2" w:firstLine="284"/>
        <w:jc w:val="both"/>
      </w:pPr>
      <w:r>
        <w:t>-</w:t>
      </w:r>
      <w:r w:rsidR="00E65B54" w:rsidRPr="00E65B54">
        <w:t xml:space="preserve"> численный рост успешно реализованных и представленных результатов проектной деятельности совместно с представителем предприятия/образовательной организации;</w:t>
      </w:r>
    </w:p>
    <w:p w14:paraId="33B0FDE0" w14:textId="68B47796" w:rsidR="00E65B54" w:rsidRPr="00E65B54" w:rsidRDefault="00B27A83" w:rsidP="00E65B54">
      <w:pPr>
        <w:pStyle w:val="a3"/>
        <w:shd w:val="clear" w:color="auto" w:fill="FFFFFF"/>
        <w:spacing w:before="0" w:beforeAutospacing="0" w:after="0" w:afterAutospacing="0"/>
        <w:ind w:right="-2" w:firstLine="284"/>
        <w:jc w:val="both"/>
      </w:pPr>
      <w:r>
        <w:t>-</w:t>
      </w:r>
      <w:r w:rsidR="00E65B54" w:rsidRPr="00E65B54">
        <w:t xml:space="preserve"> численный рост планирующих трудоустройство или уже трудоустроенных на региональных предприятиях и в системе образования выпускников колледжа.</w:t>
      </w:r>
    </w:p>
    <w:p w14:paraId="0E85DCD2" w14:textId="77777777" w:rsidR="0043696B" w:rsidRDefault="0043696B" w:rsidP="00B27A83">
      <w:pPr>
        <w:pStyle w:val="a3"/>
        <w:shd w:val="clear" w:color="auto" w:fill="FFFFFF"/>
        <w:spacing w:before="0" w:beforeAutospacing="0" w:after="0" w:afterAutospacing="0"/>
        <w:ind w:right="-2" w:firstLine="284"/>
        <w:jc w:val="center"/>
        <w:rPr>
          <w:b/>
          <w:bCs/>
        </w:rPr>
      </w:pPr>
    </w:p>
    <w:p w14:paraId="280842FB" w14:textId="734DE638" w:rsidR="00E65B54" w:rsidRPr="00B27A83" w:rsidRDefault="00E65B54" w:rsidP="00B27A83">
      <w:pPr>
        <w:pStyle w:val="a3"/>
        <w:shd w:val="clear" w:color="auto" w:fill="FFFFFF"/>
        <w:spacing w:before="0" w:beforeAutospacing="0" w:after="0" w:afterAutospacing="0"/>
        <w:ind w:right="-2" w:firstLine="284"/>
        <w:jc w:val="center"/>
        <w:rPr>
          <w:b/>
          <w:bCs/>
        </w:rPr>
      </w:pPr>
      <w:r w:rsidRPr="00B27A83">
        <w:rPr>
          <w:b/>
          <w:bCs/>
        </w:rPr>
        <w:t>Портрет участников</w:t>
      </w:r>
    </w:p>
    <w:p w14:paraId="5FFE7165" w14:textId="77777777" w:rsidR="00E65B54" w:rsidRPr="00B27A83" w:rsidRDefault="00E65B54" w:rsidP="00E65B54">
      <w:pPr>
        <w:pStyle w:val="a3"/>
        <w:shd w:val="clear" w:color="auto" w:fill="FFFFFF"/>
        <w:spacing w:before="0" w:beforeAutospacing="0" w:after="0" w:afterAutospacing="0"/>
        <w:ind w:right="-2" w:firstLine="284"/>
        <w:jc w:val="both"/>
        <w:rPr>
          <w:b/>
          <w:bCs/>
        </w:rPr>
      </w:pPr>
      <w:r w:rsidRPr="00B27A83">
        <w:rPr>
          <w:b/>
          <w:bCs/>
          <w:i/>
          <w:iCs/>
          <w:bdr w:val="none" w:sz="0" w:space="0" w:color="auto" w:frame="1"/>
        </w:rPr>
        <w:t>Наставник.</w:t>
      </w:r>
    </w:p>
    <w:p w14:paraId="3F512435" w14:textId="77777777" w:rsidR="00E65B54" w:rsidRPr="00E65B54" w:rsidRDefault="00E65B54" w:rsidP="00E65B54">
      <w:pPr>
        <w:pStyle w:val="a3"/>
        <w:shd w:val="clear" w:color="auto" w:fill="FFFFFF"/>
        <w:spacing w:before="0" w:beforeAutospacing="0" w:after="0" w:afterAutospacing="0"/>
        <w:ind w:right="-2" w:firstLine="284"/>
        <w:jc w:val="both"/>
      </w:pPr>
      <w:r w:rsidRPr="00E65B54">
        <w:t>Опытный педагог, имеющий профессиональные успехи, склонный к активной общественной работе. Обладает лидерскими, организационными и коммуникативными навыками, хорошо развитой эмпатией, создает комфортные условия для реализации личностных и профессиональных качеств, помогает с организацией процесса и решением конкретных психолого-педагогических и коммуникативных проблем. Контролирует самостоятельную работу наставляемого, осуществляет всестороннюю поддержку в изучении отдельных дисциплин.</w:t>
      </w:r>
    </w:p>
    <w:p w14:paraId="26E6CA0A" w14:textId="77777777" w:rsidR="00E65B54" w:rsidRPr="00B27A83" w:rsidRDefault="00E65B54" w:rsidP="00E65B54">
      <w:pPr>
        <w:pStyle w:val="a3"/>
        <w:shd w:val="clear" w:color="auto" w:fill="FFFFFF"/>
        <w:spacing w:before="0" w:beforeAutospacing="0" w:after="0" w:afterAutospacing="0"/>
        <w:ind w:right="-2" w:firstLine="284"/>
        <w:jc w:val="both"/>
        <w:rPr>
          <w:b/>
          <w:bCs/>
        </w:rPr>
      </w:pPr>
      <w:r w:rsidRPr="00B27A83">
        <w:rPr>
          <w:b/>
          <w:bCs/>
          <w:i/>
          <w:iCs/>
          <w:bdr w:val="none" w:sz="0" w:space="0" w:color="auto" w:frame="1"/>
        </w:rPr>
        <w:t>Наставляемый.</w:t>
      </w:r>
    </w:p>
    <w:p w14:paraId="7EE1B1BA" w14:textId="77777777" w:rsidR="00E65B54" w:rsidRPr="00E65B54" w:rsidRDefault="00E65B54" w:rsidP="00E65B54">
      <w:pPr>
        <w:pStyle w:val="a3"/>
        <w:shd w:val="clear" w:color="auto" w:fill="FFFFFF"/>
        <w:spacing w:before="0" w:beforeAutospacing="0" w:after="0" w:afterAutospacing="0"/>
        <w:ind w:right="-2" w:firstLine="284"/>
        <w:jc w:val="both"/>
      </w:pPr>
      <w:r w:rsidRPr="00E65B54">
        <w:rPr>
          <w:b/>
          <w:bCs/>
          <w:bdr w:val="none" w:sz="0" w:space="0" w:color="auto" w:frame="1"/>
        </w:rPr>
        <w:t>Вариант 1.</w:t>
      </w:r>
      <w:r w:rsidRPr="00E65B54">
        <w:t> Пассивный. Низко мотивированный, дезориентированный студент, не имеющий желания самостоятельно выбирать образовательную траекторию, плохо информированный о карьерных и образовательных перспективах, равнодушный к процессам внутри Колледжа и студенческого сообщества.</w:t>
      </w:r>
    </w:p>
    <w:p w14:paraId="336C3371" w14:textId="77777777" w:rsidR="00E65B54" w:rsidRPr="00E65B54" w:rsidRDefault="00E65B54" w:rsidP="00E65B54">
      <w:pPr>
        <w:pStyle w:val="a3"/>
        <w:shd w:val="clear" w:color="auto" w:fill="FFFFFF"/>
        <w:spacing w:before="0" w:beforeAutospacing="0" w:after="0" w:afterAutospacing="0"/>
        <w:ind w:right="-2" w:firstLine="284"/>
        <w:jc w:val="both"/>
      </w:pPr>
      <w:r w:rsidRPr="00E65B54">
        <w:rPr>
          <w:b/>
          <w:bCs/>
          <w:bdr w:val="none" w:sz="0" w:space="0" w:color="auto" w:frame="1"/>
        </w:rPr>
        <w:t>Вариант 2.</w:t>
      </w:r>
      <w:r w:rsidRPr="00E65B54">
        <w:t xml:space="preserve"> Активный. Мотивированный к получению большего объема информации о карьерных и образовательных возможностях студент, желающий развить собственные навыки и приобрести </w:t>
      </w:r>
      <w:proofErr w:type="spellStart"/>
      <w:r w:rsidRPr="00E65B54">
        <w:t>метакомпетенции</w:t>
      </w:r>
      <w:proofErr w:type="spellEnd"/>
      <w:r w:rsidRPr="00E65B54">
        <w:t>, но не обладающий ресурсом для их получения.</w:t>
      </w:r>
    </w:p>
    <w:p w14:paraId="58FE4E17" w14:textId="77777777" w:rsidR="00E65B54" w:rsidRPr="00E65B54" w:rsidRDefault="00E65B54" w:rsidP="00E65B54">
      <w:pPr>
        <w:pStyle w:val="a3"/>
        <w:shd w:val="clear" w:color="auto" w:fill="FFFFFF"/>
        <w:spacing w:before="0" w:beforeAutospacing="0" w:after="0" w:afterAutospacing="0"/>
        <w:ind w:right="-2" w:firstLine="284"/>
        <w:jc w:val="center"/>
      </w:pPr>
      <w:r w:rsidRPr="00E65B54">
        <w:rPr>
          <w:b/>
          <w:bCs/>
          <w:bdr w:val="none" w:sz="0" w:space="0" w:color="auto" w:frame="1"/>
        </w:rPr>
        <w:t>Возможные варианты программы</w:t>
      </w:r>
    </w:p>
    <w:p w14:paraId="2F06B29B" w14:textId="77777777" w:rsidR="00E65B54" w:rsidRPr="00E65B54" w:rsidRDefault="00E65B54" w:rsidP="00E65B54">
      <w:pPr>
        <w:pStyle w:val="a3"/>
        <w:shd w:val="clear" w:color="auto" w:fill="FFFFFF"/>
        <w:spacing w:before="0" w:beforeAutospacing="0" w:after="0" w:afterAutospacing="0"/>
        <w:ind w:right="-2" w:firstLine="284"/>
        <w:jc w:val="both"/>
      </w:pPr>
      <w:r w:rsidRPr="00E65B54">
        <w:t>Вариации ролевых моделей внутри формы «педагог – студент» могут различаться в зависимости от потребностей самого наставляемого, особенностей образовательной организации и ресурсов наставника. Основными вариантами могут быть:</w:t>
      </w:r>
    </w:p>
    <w:p w14:paraId="2EFEAD84" w14:textId="77777777" w:rsidR="00E65B54" w:rsidRPr="00E65B54" w:rsidRDefault="00E65B54" w:rsidP="00E65B54">
      <w:pPr>
        <w:pStyle w:val="a3"/>
        <w:shd w:val="clear" w:color="auto" w:fill="FFFFFF"/>
        <w:spacing w:before="0" w:beforeAutospacing="0" w:after="0" w:afterAutospacing="0"/>
        <w:ind w:right="-2" w:firstLine="284"/>
        <w:jc w:val="both"/>
      </w:pPr>
      <w:r w:rsidRPr="00E65B54">
        <w:rPr>
          <w:i/>
          <w:iCs/>
          <w:bdr w:val="none" w:sz="0" w:space="0" w:color="auto" w:frame="1"/>
        </w:rPr>
        <w:lastRenderedPageBreak/>
        <w:t>· взаимодействие «куратор – студент»</w:t>
      </w:r>
      <w:r w:rsidRPr="00E65B54">
        <w:t>, психоэмоциональная и ценностная поддержка с развитием коммуникативных, творческих, лидерских навыков, мотивация на саморазвитие, образование и осознанный выбор траектории развития, включение в студенческое сообщество.</w:t>
      </w:r>
    </w:p>
    <w:p w14:paraId="7B53662F" w14:textId="77777777" w:rsidR="00E65B54" w:rsidRPr="00E65B54" w:rsidRDefault="00E65B54" w:rsidP="00E65B54">
      <w:pPr>
        <w:pStyle w:val="a3"/>
        <w:shd w:val="clear" w:color="auto" w:fill="FFFFFF"/>
        <w:spacing w:before="0" w:beforeAutospacing="0" w:after="0" w:afterAutospacing="0"/>
        <w:ind w:right="-2" w:firstLine="284"/>
        <w:jc w:val="both"/>
      </w:pPr>
      <w:r w:rsidRPr="00E65B54">
        <w:rPr>
          <w:i/>
          <w:iCs/>
          <w:bdr w:val="none" w:sz="0" w:space="0" w:color="auto" w:frame="1"/>
        </w:rPr>
        <w:t>· взаимодействие «преподаватель – студент»</w:t>
      </w:r>
      <w:r w:rsidRPr="00E65B54">
        <w:t>, классический вариант поддержки для улучшения образовательных результатов и приобретения навыков самоорганизации и самодисциплины, помощь в изучении отдельных дисциплин, подготовка к участию в студенческих конкурсах профессионального мастерства.</w:t>
      </w:r>
    </w:p>
    <w:p w14:paraId="498412FB" w14:textId="77777777" w:rsidR="00E65B54" w:rsidRPr="00E65B54" w:rsidRDefault="00E65B54" w:rsidP="00E65B54">
      <w:pPr>
        <w:pStyle w:val="a3"/>
        <w:shd w:val="clear" w:color="auto" w:fill="FFFFFF"/>
        <w:spacing w:before="0" w:beforeAutospacing="0" w:after="0" w:afterAutospacing="0"/>
        <w:ind w:right="-2" w:firstLine="284"/>
        <w:jc w:val="both"/>
      </w:pPr>
      <w:r w:rsidRPr="00E65B54">
        <w:rPr>
          <w:i/>
          <w:iCs/>
          <w:bdr w:val="none" w:sz="0" w:space="0" w:color="auto" w:frame="1"/>
        </w:rPr>
        <w:t>· взаимодействие «психолог – студент»</w:t>
      </w:r>
      <w:r w:rsidRPr="00E65B54">
        <w:t>, мотивационная, ценностная и профессиональная поддержка с адаптацией в коллективе или с системным развитием коммуникативных и профессиональных навыков, необходимых для осознанного целеполагания и выбора карьерной траектории.</w:t>
      </w:r>
    </w:p>
    <w:p w14:paraId="6AD91567" w14:textId="77777777" w:rsidR="00E65B54" w:rsidRPr="00E65B54" w:rsidRDefault="00E65B54" w:rsidP="00E65B54">
      <w:pPr>
        <w:pStyle w:val="a3"/>
        <w:shd w:val="clear" w:color="auto" w:fill="FFFFFF"/>
        <w:spacing w:before="0" w:beforeAutospacing="0" w:after="0" w:afterAutospacing="0"/>
        <w:ind w:right="-2" w:firstLine="284"/>
        <w:jc w:val="both"/>
      </w:pPr>
      <w:r w:rsidRPr="00E65B54">
        <w:rPr>
          <w:i/>
          <w:iCs/>
          <w:bdr w:val="none" w:sz="0" w:space="0" w:color="auto" w:frame="1"/>
        </w:rPr>
        <w:t>· взаимодействие «руководитель волонтерской команды – студент»</w:t>
      </w:r>
      <w:r w:rsidRPr="00E65B54">
        <w:t>, в рамках которого студент, в ходе активной общественной работы, получает поддержку и ресурсы для развития собственных навыков и реализации проектов.</w:t>
      </w:r>
    </w:p>
    <w:p w14:paraId="2516F1AD" w14:textId="77777777" w:rsidR="00E65B54" w:rsidRPr="00E65B54" w:rsidRDefault="00E65B54" w:rsidP="00E65B54">
      <w:pPr>
        <w:pStyle w:val="a3"/>
        <w:shd w:val="clear" w:color="auto" w:fill="FFFFFF"/>
        <w:spacing w:before="0" w:beforeAutospacing="0" w:after="0" w:afterAutospacing="0"/>
        <w:ind w:right="-2" w:firstLine="284"/>
        <w:jc w:val="both"/>
      </w:pPr>
      <w:r w:rsidRPr="00E65B54">
        <w:rPr>
          <w:i/>
          <w:iCs/>
          <w:bdr w:val="none" w:sz="0" w:space="0" w:color="auto" w:frame="1"/>
        </w:rPr>
        <w:t>· взаимодействие «руководитель студии, клуба, секции – студент»</w:t>
      </w:r>
      <w:r w:rsidRPr="00E65B54">
        <w:t xml:space="preserve">, в рамках которого студент, увлеченный определенным предметом или </w:t>
      </w:r>
      <w:proofErr w:type="gramStart"/>
      <w:r w:rsidRPr="00E65B54">
        <w:t>видом творческой деятельности</w:t>
      </w:r>
      <w:proofErr w:type="gramEnd"/>
      <w:r w:rsidRPr="00E65B54">
        <w:t xml:space="preserve"> получает поддержку или ресурсы для развития индивидуальных задатков и способностей и реализации собственных проектов, включение в активную внеурочную деятельность.</w:t>
      </w:r>
    </w:p>
    <w:p w14:paraId="7C424AFE" w14:textId="77777777" w:rsidR="00E65B54" w:rsidRPr="00E65B54" w:rsidRDefault="00E65B54" w:rsidP="00E65B54">
      <w:pPr>
        <w:pStyle w:val="a3"/>
        <w:shd w:val="clear" w:color="auto" w:fill="FFFFFF"/>
        <w:spacing w:before="0" w:beforeAutospacing="0" w:after="0" w:afterAutospacing="0"/>
        <w:ind w:right="-2" w:firstLine="284"/>
        <w:jc w:val="both"/>
      </w:pPr>
      <w:r w:rsidRPr="00E65B54">
        <w:rPr>
          <w:b/>
          <w:bCs/>
          <w:bdr w:val="none" w:sz="0" w:space="0" w:color="auto" w:frame="1"/>
        </w:rPr>
        <w:t>Область применения в рамках образовательной программы.</w:t>
      </w:r>
      <w:r w:rsidRPr="00E65B54">
        <w:t xml:space="preserve"> Форма наставничества «педагог – студент» может быть использована как часть реализации основной профессиональной образовательной программы. В режиме внеурочной деятельности возможны: подготовки к участию в конкурсах профессионального мастерства, студенческих конференциях, творческих и спортивных мероприятиях разного уровня, способствующие развитию чувства сопричастности, интеграции в студенческое и профессиональное сообщество (особенно важно для задач адаптации), совместная проектная деятельность, </w:t>
      </w:r>
      <w:proofErr w:type="spellStart"/>
      <w:r w:rsidRPr="00E65B54">
        <w:t>волонтерство</w:t>
      </w:r>
      <w:proofErr w:type="spellEnd"/>
      <w:r w:rsidRPr="00E65B54">
        <w:t>.</w:t>
      </w:r>
    </w:p>
    <w:p w14:paraId="67C4445F" w14:textId="77777777" w:rsidR="0043696B" w:rsidRDefault="0043696B" w:rsidP="00E65B54">
      <w:pPr>
        <w:pStyle w:val="a3"/>
        <w:shd w:val="clear" w:color="auto" w:fill="FFFFFF"/>
        <w:spacing w:before="0" w:beforeAutospacing="0" w:after="0" w:afterAutospacing="0"/>
        <w:ind w:right="-2" w:firstLine="284"/>
        <w:jc w:val="center"/>
        <w:rPr>
          <w:b/>
          <w:bCs/>
          <w:bdr w:val="none" w:sz="0" w:space="0" w:color="auto" w:frame="1"/>
        </w:rPr>
      </w:pPr>
    </w:p>
    <w:p w14:paraId="1643E79D" w14:textId="18DDFE31" w:rsidR="00E65B54" w:rsidRPr="00E65B54" w:rsidRDefault="00E65B54" w:rsidP="00E65B54">
      <w:pPr>
        <w:pStyle w:val="a3"/>
        <w:shd w:val="clear" w:color="auto" w:fill="FFFFFF"/>
        <w:spacing w:before="0" w:beforeAutospacing="0" w:after="0" w:afterAutospacing="0"/>
        <w:ind w:right="-2" w:firstLine="284"/>
        <w:jc w:val="center"/>
      </w:pPr>
      <w:r w:rsidRPr="00E65B54">
        <w:rPr>
          <w:b/>
          <w:bCs/>
          <w:bdr w:val="none" w:sz="0" w:space="0" w:color="auto" w:frame="1"/>
        </w:rPr>
        <w:t xml:space="preserve">Форма наставничества «РАБОТОДАТЕЛЬ </w:t>
      </w:r>
      <w:r w:rsidR="0043696B">
        <w:rPr>
          <w:b/>
          <w:bCs/>
          <w:bdr w:val="none" w:sz="0" w:space="0" w:color="auto" w:frame="1"/>
        </w:rPr>
        <w:t>-</w:t>
      </w:r>
      <w:r w:rsidRPr="00E65B54">
        <w:rPr>
          <w:b/>
          <w:bCs/>
          <w:bdr w:val="none" w:sz="0" w:space="0" w:color="auto" w:frame="1"/>
        </w:rPr>
        <w:t xml:space="preserve"> СТУДЕНТ»</w:t>
      </w:r>
    </w:p>
    <w:p w14:paraId="461936E5" w14:textId="77777777" w:rsidR="00E65B54" w:rsidRPr="00E65B54" w:rsidRDefault="00E65B54" w:rsidP="00E65B54">
      <w:pPr>
        <w:pStyle w:val="a3"/>
        <w:shd w:val="clear" w:color="auto" w:fill="FFFFFF"/>
        <w:spacing w:before="0" w:beforeAutospacing="0" w:after="0" w:afterAutospacing="0"/>
        <w:ind w:right="-2" w:firstLine="284"/>
        <w:jc w:val="both"/>
      </w:pPr>
      <w:r w:rsidRPr="00E65B54">
        <w:t>Данная форма предполагает создание органичной системы взаимодействия организаций среднего специального образования и региональных предприятий с целью получения студентами актуальных знаний и навыков, необходимых для дальнейшей самореализации, профессиональной реализации и трудоустройства, а предприятием – подготовленных и мотивированных кадров, в будущем способных стать ключевым элементом обновления производственной и экономической систем.</w:t>
      </w:r>
    </w:p>
    <w:p w14:paraId="505BC642" w14:textId="77777777" w:rsidR="00E65B54" w:rsidRPr="00E65B54" w:rsidRDefault="00E65B54" w:rsidP="00E65B54">
      <w:pPr>
        <w:pStyle w:val="a3"/>
        <w:shd w:val="clear" w:color="auto" w:fill="FFFFFF"/>
        <w:spacing w:before="0" w:beforeAutospacing="0" w:after="0" w:afterAutospacing="0"/>
        <w:ind w:right="-2" w:firstLine="284"/>
        <w:jc w:val="both"/>
      </w:pPr>
      <w:r w:rsidRPr="00E65B54">
        <w:rPr>
          <w:b/>
          <w:bCs/>
          <w:bdr w:val="none" w:sz="0" w:space="0" w:color="auto" w:frame="1"/>
        </w:rPr>
        <w:t>Цели и задачи формы.</w:t>
      </w:r>
      <w:r w:rsidRPr="00E65B54">
        <w:t> Целью такой формы наставничества является получение студентом актуализированного профессионального опыта и развитие личностных качеств, необходимых для осознанного целеполагания, самоопределения и самореализации. Среди основных задач деятельности наставника-работодателя в отношении студента: помощь в раскрытии и оценке своего личного и профессионального потенциала; повышение осознанности в вопросах выбора профессии, самоопределения, личностного развития, повышение уровня профессиональной подготовки студента, ускорение процесса освоения основных навыков профессии, содействие выработке навыков профессионального поведения, соответствующего профессионально-этическим стандартам и правилам и развитие у студента интереса к трудовой деятельности в целом.</w:t>
      </w:r>
    </w:p>
    <w:p w14:paraId="7027C847" w14:textId="77777777" w:rsidR="00E65B54" w:rsidRDefault="00E65B54" w:rsidP="00E65B54">
      <w:pPr>
        <w:pStyle w:val="a3"/>
        <w:shd w:val="clear" w:color="auto" w:fill="FFFFFF"/>
        <w:spacing w:before="0" w:beforeAutospacing="0" w:after="0" w:afterAutospacing="0"/>
        <w:ind w:right="-2" w:firstLine="284"/>
        <w:jc w:val="both"/>
      </w:pPr>
      <w:r w:rsidRPr="00E65B54">
        <w:rPr>
          <w:b/>
          <w:bCs/>
          <w:bdr w:val="none" w:sz="0" w:space="0" w:color="auto" w:frame="1"/>
        </w:rPr>
        <w:t>Ожидаемые результаты.</w:t>
      </w:r>
      <w:r w:rsidRPr="00E65B54">
        <w:t xml:space="preserve"> Результатом правильной организации работы наставников будет повышение уровня мотивированности и осознанности студентов в вопросах саморазвития и профессионального образования, получение конкретных профессиональных навыков, необходимых для вступления в полноценную трудовую деятельность, расширение поля потенциальных сотрудников региональных предприятий/образовательных организаций с должным уровнем подготовки, которое позволит совершить качественный скачок в производственном и экономическом развитии региона в долгосрочной перспективе. Более того, в процессе взаимодействия наставника с наставляемым в данной форме происходит адаптация молодого специалиста на потенциальном месте работы, студент решает реальные задачи в рамках своей рабочей деятельности. </w:t>
      </w:r>
    </w:p>
    <w:p w14:paraId="6BD1AE5C" w14:textId="55EFEB6E" w:rsidR="00E65B54" w:rsidRPr="00E65B54" w:rsidRDefault="00E65B54" w:rsidP="00E65B54">
      <w:pPr>
        <w:pStyle w:val="a3"/>
        <w:shd w:val="clear" w:color="auto" w:fill="FFFFFF"/>
        <w:spacing w:before="0" w:beforeAutospacing="0" w:after="0" w:afterAutospacing="0"/>
        <w:ind w:right="-2" w:firstLine="284"/>
        <w:jc w:val="both"/>
      </w:pPr>
      <w:r w:rsidRPr="00E65B54">
        <w:t xml:space="preserve">Наставничество позволяет существенно сократить адаптационный период при прохождении производственной практики и при дальнейшем трудоустройстве за счет того, что студентам </w:t>
      </w:r>
      <w:r w:rsidRPr="00E65B54">
        <w:lastRenderedPageBreak/>
        <w:t>передают технологии, навыки, практику работы, организационные привычки и паттерны поведения, а также отслеживают их использование, мотивируют и корректируют работу.</w:t>
      </w:r>
    </w:p>
    <w:p w14:paraId="661AFE33" w14:textId="77777777" w:rsidR="00E65B54" w:rsidRPr="00E65B54" w:rsidRDefault="00E65B54" w:rsidP="00E65B54">
      <w:pPr>
        <w:pStyle w:val="a3"/>
        <w:shd w:val="clear" w:color="auto" w:fill="FFFFFF"/>
        <w:spacing w:before="0" w:beforeAutospacing="0" w:after="0" w:afterAutospacing="0"/>
        <w:ind w:right="-2" w:firstLine="284"/>
        <w:jc w:val="both"/>
      </w:pPr>
      <w:r w:rsidRPr="00E65B54">
        <w:rPr>
          <w:b/>
          <w:bCs/>
          <w:bdr w:val="none" w:sz="0" w:space="0" w:color="auto" w:frame="1"/>
        </w:rPr>
        <w:t>Оцениваемые результаты:</w:t>
      </w:r>
    </w:p>
    <w:p w14:paraId="3496D141" w14:textId="77777777" w:rsidR="00E65B54" w:rsidRPr="00E65B54" w:rsidRDefault="00E65B54" w:rsidP="00E65B54">
      <w:pPr>
        <w:pStyle w:val="a3"/>
        <w:shd w:val="clear" w:color="auto" w:fill="FFFFFF"/>
        <w:spacing w:before="0" w:beforeAutospacing="0" w:after="0" w:afterAutospacing="0"/>
        <w:ind w:right="-2" w:firstLine="284"/>
        <w:jc w:val="both"/>
      </w:pPr>
      <w:r w:rsidRPr="00E65B54">
        <w:t>· улучшение образовательных результатов;</w:t>
      </w:r>
    </w:p>
    <w:p w14:paraId="18E68594" w14:textId="77777777" w:rsidR="00E65B54" w:rsidRPr="00E65B54" w:rsidRDefault="00E65B54" w:rsidP="00E65B54">
      <w:pPr>
        <w:pStyle w:val="a3"/>
        <w:shd w:val="clear" w:color="auto" w:fill="FFFFFF"/>
        <w:spacing w:before="0" w:beforeAutospacing="0" w:after="0" w:afterAutospacing="0"/>
        <w:ind w:right="-2" w:firstLine="284"/>
        <w:jc w:val="both"/>
      </w:pPr>
      <w:r w:rsidRPr="00E65B54">
        <w:t>· численный рост количества мероприятий профориентационного, мотивационного и практического характера;</w:t>
      </w:r>
    </w:p>
    <w:p w14:paraId="5E9F45DF" w14:textId="77777777" w:rsidR="00E65B54" w:rsidRPr="00E65B54" w:rsidRDefault="00E65B54" w:rsidP="00E65B54">
      <w:pPr>
        <w:pStyle w:val="a3"/>
        <w:shd w:val="clear" w:color="auto" w:fill="FFFFFF"/>
        <w:spacing w:before="0" w:beforeAutospacing="0" w:after="0" w:afterAutospacing="0"/>
        <w:ind w:right="-2" w:firstLine="284"/>
        <w:jc w:val="both"/>
      </w:pPr>
      <w:r w:rsidRPr="00E65B54">
        <w:t>· численный рост успешно реализованных и представленных результатов проектной деятельности совместно с представителем предприятия/образовательной организации;</w:t>
      </w:r>
    </w:p>
    <w:p w14:paraId="1F486450" w14:textId="77777777" w:rsidR="00E65B54" w:rsidRPr="00E65B54" w:rsidRDefault="00E65B54" w:rsidP="00E65B54">
      <w:pPr>
        <w:pStyle w:val="a3"/>
        <w:shd w:val="clear" w:color="auto" w:fill="FFFFFF"/>
        <w:spacing w:before="0" w:beforeAutospacing="0" w:after="0" w:afterAutospacing="0"/>
        <w:ind w:right="-2" w:firstLine="284"/>
        <w:jc w:val="both"/>
      </w:pPr>
      <w:r w:rsidRPr="00E65B54">
        <w:t>· численный рост планирующих трудоустройство или уже трудоустроенных на региональных предприятиях и в системе образования выпускников колледжа.</w:t>
      </w:r>
    </w:p>
    <w:p w14:paraId="599FCDC5" w14:textId="77777777" w:rsidR="0043696B" w:rsidRDefault="0043696B" w:rsidP="00E65B54">
      <w:pPr>
        <w:pStyle w:val="a3"/>
        <w:shd w:val="clear" w:color="auto" w:fill="FFFFFF"/>
        <w:spacing w:before="0" w:beforeAutospacing="0" w:after="0" w:afterAutospacing="0"/>
        <w:ind w:right="-2" w:firstLine="284"/>
        <w:jc w:val="center"/>
        <w:rPr>
          <w:b/>
          <w:bCs/>
          <w:bdr w:val="none" w:sz="0" w:space="0" w:color="auto" w:frame="1"/>
        </w:rPr>
      </w:pPr>
    </w:p>
    <w:p w14:paraId="373D24E8" w14:textId="176D5D45" w:rsidR="00E65B54" w:rsidRPr="00E65B54" w:rsidRDefault="00E65B54" w:rsidP="00E65B54">
      <w:pPr>
        <w:pStyle w:val="a3"/>
        <w:shd w:val="clear" w:color="auto" w:fill="FFFFFF"/>
        <w:spacing w:before="0" w:beforeAutospacing="0" w:after="0" w:afterAutospacing="0"/>
        <w:ind w:right="-2" w:firstLine="284"/>
        <w:jc w:val="center"/>
      </w:pPr>
      <w:r w:rsidRPr="00E65B54">
        <w:rPr>
          <w:b/>
          <w:bCs/>
          <w:bdr w:val="none" w:sz="0" w:space="0" w:color="auto" w:frame="1"/>
        </w:rPr>
        <w:t>Портрет участников</w:t>
      </w:r>
    </w:p>
    <w:p w14:paraId="3FBDBBF0" w14:textId="7BAA78F9" w:rsidR="00E65B54" w:rsidRPr="00E65B54" w:rsidRDefault="00E65B54" w:rsidP="00E65B54">
      <w:pPr>
        <w:pStyle w:val="a3"/>
        <w:shd w:val="clear" w:color="auto" w:fill="FFFFFF"/>
        <w:spacing w:before="0" w:beforeAutospacing="0" w:after="0" w:afterAutospacing="0"/>
        <w:ind w:right="-2" w:firstLine="284"/>
        <w:jc w:val="both"/>
      </w:pPr>
      <w:r w:rsidRPr="00E65B54">
        <w:rPr>
          <w:b/>
          <w:bCs/>
          <w:bdr w:val="none" w:sz="0" w:space="0" w:color="auto" w:frame="1"/>
        </w:rPr>
        <w:t>Наставник</w:t>
      </w:r>
    </w:p>
    <w:p w14:paraId="6CDFAFFD" w14:textId="77777777" w:rsidR="00E65B54" w:rsidRPr="00E65B54" w:rsidRDefault="00E65B54" w:rsidP="00E65B54">
      <w:pPr>
        <w:pStyle w:val="a3"/>
        <w:shd w:val="clear" w:color="auto" w:fill="FFFFFF"/>
        <w:spacing w:before="0" w:beforeAutospacing="0" w:after="0" w:afterAutospacing="0"/>
        <w:ind w:right="-2" w:firstLine="284"/>
        <w:jc w:val="both"/>
      </w:pPr>
      <w:r w:rsidRPr="00E65B54">
        <w:t>Неравнодушный профессионал с большим опытом работы, активной жизненной позицией, высокой квалификацией. Имеет стабильно высокие показатели в работе. Способен и готов делиться опытом, имеет системное представление о своем участке работы, лояльный, поддерживающий стандарты и правила организации. Обладает развитыми коммуникативными навыками, гибкостью в общении, умением отнестись к студенту как к равному в диалоге и потенциально будущему коллеге. Возможно, выпускник того же образовательного учреждения.</w:t>
      </w:r>
    </w:p>
    <w:p w14:paraId="14066A6F" w14:textId="77777777" w:rsidR="0043696B" w:rsidRDefault="0043696B" w:rsidP="00E65B54">
      <w:pPr>
        <w:pStyle w:val="a3"/>
        <w:shd w:val="clear" w:color="auto" w:fill="FFFFFF"/>
        <w:spacing w:before="0" w:beforeAutospacing="0" w:after="0" w:afterAutospacing="0"/>
        <w:ind w:right="-2" w:firstLine="284"/>
        <w:jc w:val="center"/>
        <w:rPr>
          <w:b/>
          <w:bCs/>
          <w:bdr w:val="none" w:sz="0" w:space="0" w:color="auto" w:frame="1"/>
        </w:rPr>
      </w:pPr>
    </w:p>
    <w:p w14:paraId="5C6F79E4" w14:textId="62A5F720" w:rsidR="00E65B54" w:rsidRPr="00E65B54" w:rsidRDefault="00E65B54" w:rsidP="0043696B">
      <w:pPr>
        <w:pStyle w:val="a3"/>
        <w:shd w:val="clear" w:color="auto" w:fill="FFFFFF"/>
        <w:spacing w:before="0" w:beforeAutospacing="0" w:after="0" w:afterAutospacing="0"/>
        <w:ind w:right="-2" w:firstLine="284"/>
      </w:pPr>
      <w:r w:rsidRPr="00E65B54">
        <w:rPr>
          <w:b/>
          <w:bCs/>
          <w:bdr w:val="none" w:sz="0" w:space="0" w:color="auto" w:frame="1"/>
        </w:rPr>
        <w:t>Наставляемый</w:t>
      </w:r>
    </w:p>
    <w:p w14:paraId="3BA3F8C5" w14:textId="77777777" w:rsidR="00E65B54" w:rsidRPr="00E65B54" w:rsidRDefault="00E65B54" w:rsidP="00E65B54">
      <w:pPr>
        <w:pStyle w:val="a3"/>
        <w:shd w:val="clear" w:color="auto" w:fill="FFFFFF"/>
        <w:spacing w:before="0" w:beforeAutospacing="0" w:after="0" w:afterAutospacing="0"/>
        <w:ind w:right="-2" w:firstLine="284"/>
        <w:jc w:val="both"/>
      </w:pPr>
      <w:r w:rsidRPr="00E65B54">
        <w:rPr>
          <w:b/>
          <w:bCs/>
          <w:bdr w:val="none" w:sz="0" w:space="0" w:color="auto" w:frame="1"/>
        </w:rPr>
        <w:t>Вариант 1.</w:t>
      </w:r>
      <w:r w:rsidRPr="00E65B54">
        <w:t xml:space="preserve"> Активный. </w:t>
      </w:r>
      <w:proofErr w:type="spellStart"/>
      <w:r w:rsidRPr="00E65B54">
        <w:t>Проактивный</w:t>
      </w:r>
      <w:proofErr w:type="spellEnd"/>
      <w:r w:rsidRPr="00E65B54">
        <w:t xml:space="preserve"> студент, увлеченный определенным предметом или видом творческой деятельности, определившийся с выбором места и формы работы, готовый к самосовершенствованию, расширению круга общения, развитию </w:t>
      </w:r>
      <w:proofErr w:type="spellStart"/>
      <w:r w:rsidRPr="00E65B54">
        <w:t>метакомпетенций</w:t>
      </w:r>
      <w:proofErr w:type="spellEnd"/>
      <w:r w:rsidRPr="00E65B54">
        <w:t xml:space="preserve"> и конкретных профессиональных навыков и умений.</w:t>
      </w:r>
    </w:p>
    <w:p w14:paraId="1C8B6859" w14:textId="77777777" w:rsidR="00E65B54" w:rsidRPr="00E65B54" w:rsidRDefault="00E65B54" w:rsidP="00E65B54">
      <w:pPr>
        <w:pStyle w:val="a3"/>
        <w:shd w:val="clear" w:color="auto" w:fill="FFFFFF"/>
        <w:spacing w:before="0" w:beforeAutospacing="0" w:after="0" w:afterAutospacing="0"/>
        <w:ind w:right="-2" w:firstLine="284"/>
        <w:jc w:val="both"/>
      </w:pPr>
      <w:r w:rsidRPr="00E65B54">
        <w:rPr>
          <w:b/>
          <w:bCs/>
          <w:bdr w:val="none" w:sz="0" w:space="0" w:color="auto" w:frame="1"/>
        </w:rPr>
        <w:t>Вариант 2. </w:t>
      </w:r>
      <w:r w:rsidRPr="00E65B54">
        <w:t>Пассивный. Дезориентированный студент, у которого отсутствует желание продолжать свой путь по выбранному (возможно, случайно или в силу низких образовательных результатов в средней школе) профессиональному пути, равнодушный к процессам внутри образовательного учреждения.</w:t>
      </w:r>
    </w:p>
    <w:p w14:paraId="2B2EDC73" w14:textId="77777777" w:rsidR="00E65B54" w:rsidRPr="00E65B54" w:rsidRDefault="00E65B54" w:rsidP="00E65B54">
      <w:pPr>
        <w:pStyle w:val="a3"/>
        <w:shd w:val="clear" w:color="auto" w:fill="FFFFFF"/>
        <w:spacing w:before="0" w:beforeAutospacing="0" w:after="0" w:afterAutospacing="0"/>
        <w:ind w:right="-2" w:firstLine="284"/>
        <w:jc w:val="both"/>
      </w:pPr>
      <w:r w:rsidRPr="00E65B54">
        <w:t>Возможные варианты программы. Вариации ролевых моделей внутри формы «работодатель – студент» различаются исходя из уровня подготовки и мотивации студента-наставляемого. Представлены следующие варианты:</w:t>
      </w:r>
    </w:p>
    <w:p w14:paraId="3FCBF182" w14:textId="77777777" w:rsidR="00E65B54" w:rsidRPr="00E65B54" w:rsidRDefault="00E65B54" w:rsidP="00E65B54">
      <w:pPr>
        <w:pStyle w:val="a3"/>
        <w:shd w:val="clear" w:color="auto" w:fill="FFFFFF"/>
        <w:spacing w:before="0" w:beforeAutospacing="0" w:after="0" w:afterAutospacing="0"/>
        <w:ind w:right="-2" w:firstLine="284"/>
        <w:jc w:val="both"/>
      </w:pPr>
      <w:r w:rsidRPr="00E65B54">
        <w:rPr>
          <w:i/>
          <w:iCs/>
          <w:bdr w:val="none" w:sz="0" w:space="0" w:color="auto" w:frame="1"/>
        </w:rPr>
        <w:t>· взаимодействие «сотрудник – будущий сотрудник»</w:t>
      </w:r>
      <w:r w:rsidRPr="00E65B54">
        <w:t> – мотивационная, ценностная и профессиональная поддержка с системным развитием коммуникативных и профессиональных навыков, необходимых для осознанного целеполагания и выбора карьерной траектории; совместная работа по развитию творческого, предпринимательского, прикладного (модель / продукт) или социального проекта, в процессе которой наставляемый делится свежим видением и креативными идеями, способными оказать существенную поддержку наставнику, а сам наставник выполняет роль организатора и куратора;</w:t>
      </w:r>
    </w:p>
    <w:p w14:paraId="0DFCD7E1" w14:textId="77777777" w:rsidR="00E65B54" w:rsidRPr="00E65B54" w:rsidRDefault="00E65B54" w:rsidP="00E65B54">
      <w:pPr>
        <w:pStyle w:val="a3"/>
        <w:shd w:val="clear" w:color="auto" w:fill="FFFFFF"/>
        <w:spacing w:before="0" w:beforeAutospacing="0" w:after="0" w:afterAutospacing="0"/>
        <w:ind w:right="-2" w:firstLine="284"/>
        <w:jc w:val="both"/>
      </w:pPr>
      <w:r w:rsidRPr="00E65B54">
        <w:rPr>
          <w:i/>
          <w:iCs/>
          <w:bdr w:val="none" w:sz="0" w:space="0" w:color="auto" w:frame="1"/>
        </w:rPr>
        <w:t>· взаимодействие «работодатель – будущий сотрудник»</w:t>
      </w:r>
      <w:r w:rsidRPr="00E65B54">
        <w:t> – краткосрочное взаимодействие, в процессе которого наставник представляет студенту (группе студентов) возможности и перспективы конкретного места работы; профессиональная поддержка в формате стажировки, направленная на развитие конкретных навыков и компетенций, адаптацию на рабочем месте и последующее трудоустройство.</w:t>
      </w:r>
    </w:p>
    <w:p w14:paraId="37F28970" w14:textId="7EA00EC5" w:rsidR="00E65B54" w:rsidRPr="00E65B54" w:rsidRDefault="00E65B54" w:rsidP="00E65B54">
      <w:pPr>
        <w:pStyle w:val="a3"/>
        <w:shd w:val="clear" w:color="auto" w:fill="FFFFFF"/>
        <w:spacing w:before="0" w:beforeAutospacing="0" w:after="0" w:afterAutospacing="0"/>
        <w:ind w:right="-2" w:firstLine="284"/>
        <w:jc w:val="both"/>
      </w:pPr>
      <w:r w:rsidRPr="00E65B54">
        <w:rPr>
          <w:b/>
          <w:bCs/>
          <w:bdr w:val="none" w:sz="0" w:space="0" w:color="auto" w:frame="1"/>
        </w:rPr>
        <w:t>Область применения в рамках образовательной программы.</w:t>
      </w:r>
      <w:r w:rsidRPr="00E65B54">
        <w:t> Форма наставничества «работодатель – студент»</w:t>
      </w:r>
      <w:r w:rsidRPr="00E65B54">
        <w:t xml:space="preserve"> </w:t>
      </w:r>
      <w:r w:rsidRPr="00E65B54">
        <w:t>может быть использована как часть программ учебной и производственной практик, совместная проектная деятельность, конкурсы/мероприятия, бизнес-проектирование, ярмарки вакансий, встречи с будущими работодателями, дискуссии, экскурсии на предприятия, краткосрочные и долгосрочные стажировки.</w:t>
      </w:r>
    </w:p>
    <w:p w14:paraId="31E11FEE" w14:textId="77777777" w:rsidR="00E65B54" w:rsidRPr="00E65B54" w:rsidRDefault="00E65B54" w:rsidP="00E65B54">
      <w:pPr>
        <w:pStyle w:val="a3"/>
        <w:shd w:val="clear" w:color="auto" w:fill="FFFFFF"/>
        <w:spacing w:before="0" w:beforeAutospacing="0" w:after="0" w:afterAutospacing="0"/>
        <w:ind w:right="-2" w:firstLine="284"/>
        <w:jc w:val="center"/>
        <w:rPr>
          <w:b/>
          <w:bCs/>
          <w:bdr w:val="none" w:sz="0" w:space="0" w:color="auto" w:frame="1"/>
        </w:rPr>
      </w:pPr>
    </w:p>
    <w:p w14:paraId="6E8F5817" w14:textId="563AE362" w:rsidR="00E65B54" w:rsidRPr="00E65B54" w:rsidRDefault="00E65B54" w:rsidP="00E65B54">
      <w:pPr>
        <w:pStyle w:val="a3"/>
        <w:shd w:val="clear" w:color="auto" w:fill="FFFFFF"/>
        <w:spacing w:before="0" w:beforeAutospacing="0" w:after="0" w:afterAutospacing="0"/>
        <w:ind w:right="-2" w:firstLine="284"/>
        <w:jc w:val="center"/>
      </w:pPr>
      <w:r w:rsidRPr="00E65B54">
        <w:rPr>
          <w:b/>
          <w:bCs/>
          <w:bdr w:val="none" w:sz="0" w:space="0" w:color="auto" w:frame="1"/>
        </w:rPr>
        <w:t xml:space="preserve">Форма наставничества «СТУДЕНТ </w:t>
      </w:r>
      <w:r w:rsidRPr="00E65B54">
        <w:rPr>
          <w:b/>
          <w:bCs/>
          <w:bdr w:val="none" w:sz="0" w:space="0" w:color="auto" w:frame="1"/>
        </w:rPr>
        <w:t>-</w:t>
      </w:r>
      <w:r w:rsidRPr="00E65B54">
        <w:rPr>
          <w:b/>
          <w:bCs/>
          <w:bdr w:val="none" w:sz="0" w:space="0" w:color="auto" w:frame="1"/>
        </w:rPr>
        <w:t xml:space="preserve"> СТУДЕНТ»</w:t>
      </w:r>
    </w:p>
    <w:p w14:paraId="0C33525C" w14:textId="77777777" w:rsidR="00E65B54" w:rsidRPr="00E65B54" w:rsidRDefault="00E65B54" w:rsidP="00E65B54">
      <w:pPr>
        <w:pStyle w:val="a3"/>
        <w:shd w:val="clear" w:color="auto" w:fill="FFFFFF"/>
        <w:spacing w:before="0" w:beforeAutospacing="0" w:after="0" w:afterAutospacing="0"/>
        <w:ind w:right="-2" w:firstLine="284"/>
        <w:jc w:val="both"/>
      </w:pPr>
      <w:r w:rsidRPr="00E65B54">
        <w:lastRenderedPageBreak/>
        <w:t>Предполагает взаимодействие обучающихся Колледжа, при котором один из обучающихся находится на более высокой ступени образования и обладает организаторскими и лидерскими качествами, позволяющими ему оказать весомое влияние на наставляемого, лишенное, тем не менее, строгой субординации.</w:t>
      </w:r>
    </w:p>
    <w:p w14:paraId="7C8D58E4" w14:textId="77777777" w:rsidR="00E65B54" w:rsidRPr="00E65B54" w:rsidRDefault="00E65B54" w:rsidP="00E65B54">
      <w:pPr>
        <w:pStyle w:val="a3"/>
        <w:shd w:val="clear" w:color="auto" w:fill="FFFFFF"/>
        <w:spacing w:before="0" w:beforeAutospacing="0" w:after="0" w:afterAutospacing="0"/>
        <w:ind w:right="-2" w:firstLine="284"/>
        <w:jc w:val="both"/>
      </w:pPr>
      <w:r w:rsidRPr="00E65B54">
        <w:rPr>
          <w:b/>
          <w:bCs/>
          <w:bdr w:val="none" w:sz="0" w:space="0" w:color="auto" w:frame="1"/>
        </w:rPr>
        <w:t>Цели и задачи формы.</w:t>
      </w:r>
      <w:r w:rsidRPr="00E65B54">
        <w:t xml:space="preserve"> Разносторонняя поддержка обучающегося с особыми образовательными/социальными потребностями либо временная помощь в адаптации к новым условиям обучения (включая адаптацию детей с ОВЗ). </w:t>
      </w:r>
    </w:p>
    <w:p w14:paraId="27EB4B65" w14:textId="45995D47" w:rsidR="00E65B54" w:rsidRPr="00E65B54" w:rsidRDefault="00E65B54" w:rsidP="00E65B54">
      <w:pPr>
        <w:pStyle w:val="a3"/>
        <w:shd w:val="clear" w:color="auto" w:fill="FFFFFF"/>
        <w:spacing w:before="0" w:beforeAutospacing="0" w:after="0" w:afterAutospacing="0"/>
        <w:ind w:right="-2" w:firstLine="284"/>
        <w:jc w:val="both"/>
      </w:pPr>
      <w:r w:rsidRPr="00E65B54">
        <w:t xml:space="preserve">Среди основных задач взаимодействия наставника с наставляемым: помощь в реализации лидерского потенциала; развитие гибких навыков и </w:t>
      </w:r>
      <w:proofErr w:type="spellStart"/>
      <w:r w:rsidRPr="00E65B54">
        <w:t>метакомпетенци</w:t>
      </w:r>
      <w:r w:rsidRPr="00E65B54">
        <w:t>й</w:t>
      </w:r>
      <w:proofErr w:type="spellEnd"/>
      <w:r w:rsidRPr="00E65B54">
        <w:t>; оказание помощи в адаптации к новым условиям среды; создание комфортных условий и экологичных коммуникаций внутри образовательной организации; формирование устойчивого студенческого сообщества.</w:t>
      </w:r>
    </w:p>
    <w:p w14:paraId="08B82F78" w14:textId="77777777" w:rsidR="00E65B54" w:rsidRPr="00E65B54" w:rsidRDefault="00E65B54" w:rsidP="00E65B54">
      <w:pPr>
        <w:pStyle w:val="a3"/>
        <w:shd w:val="clear" w:color="auto" w:fill="FFFFFF"/>
        <w:spacing w:before="0" w:beforeAutospacing="0" w:after="0" w:afterAutospacing="0"/>
        <w:ind w:right="-2" w:firstLine="284"/>
        <w:jc w:val="both"/>
      </w:pPr>
      <w:r w:rsidRPr="00E65B54">
        <w:rPr>
          <w:b/>
          <w:bCs/>
          <w:bdr w:val="none" w:sz="0" w:space="0" w:color="auto" w:frame="1"/>
        </w:rPr>
        <w:t>Ожидаемые результаты. </w:t>
      </w:r>
      <w:r w:rsidRPr="00E65B54">
        <w:t>Результатом правильной организации работы наставников будет высокий уровень включенности наставляемых во все социальные, культурные и образовательные процессы Колледжа, что окажет несомненное положительное влияние на эмоциональный фон в коллективе, общий статус организации, наставляемые получат стимул к культурному, интеллектуальному, физическому совершенствованию, самореализации, а также развитию в том числе и профессиональных компетенций.</w:t>
      </w:r>
    </w:p>
    <w:p w14:paraId="1D01D6E7" w14:textId="77777777" w:rsidR="00E65B54" w:rsidRPr="00E65B54" w:rsidRDefault="00E65B54" w:rsidP="00E65B54">
      <w:pPr>
        <w:pStyle w:val="a3"/>
        <w:shd w:val="clear" w:color="auto" w:fill="FFFFFF"/>
        <w:spacing w:before="0" w:beforeAutospacing="0" w:after="0" w:afterAutospacing="0"/>
        <w:ind w:right="-2" w:firstLine="284"/>
        <w:jc w:val="both"/>
      </w:pPr>
      <w:r w:rsidRPr="00E65B54">
        <w:t>Оцениваемые результаты:</w:t>
      </w:r>
    </w:p>
    <w:p w14:paraId="6A9E1A42" w14:textId="77777777" w:rsidR="00E65B54" w:rsidRPr="00E65B54" w:rsidRDefault="00E65B54" w:rsidP="00E65B54">
      <w:pPr>
        <w:pStyle w:val="a3"/>
        <w:shd w:val="clear" w:color="auto" w:fill="FFFFFF"/>
        <w:spacing w:before="0" w:beforeAutospacing="0" w:after="0" w:afterAutospacing="0"/>
        <w:ind w:right="-2" w:firstLine="284"/>
        <w:jc w:val="both"/>
      </w:pPr>
      <w:r w:rsidRPr="00E65B54">
        <w:t>· повышение успеваемости и улучшение психоэмоционального фона внутри студенческой группы и Колледжа;</w:t>
      </w:r>
    </w:p>
    <w:p w14:paraId="4E62349C" w14:textId="77777777" w:rsidR="00E65B54" w:rsidRPr="00E65B54" w:rsidRDefault="00E65B54" w:rsidP="00E65B54">
      <w:pPr>
        <w:pStyle w:val="a3"/>
        <w:shd w:val="clear" w:color="auto" w:fill="FFFFFF"/>
        <w:spacing w:before="0" w:beforeAutospacing="0" w:after="0" w:afterAutospacing="0"/>
        <w:ind w:right="-2" w:firstLine="284"/>
        <w:jc w:val="both"/>
      </w:pPr>
      <w:r w:rsidRPr="00E65B54">
        <w:t>· численный рост посещаемости творческих кружков, объединений, спортивных секций;</w:t>
      </w:r>
    </w:p>
    <w:p w14:paraId="28892E53" w14:textId="77777777" w:rsidR="00E65B54" w:rsidRPr="00E65B54" w:rsidRDefault="00E65B54" w:rsidP="00E65B54">
      <w:pPr>
        <w:pStyle w:val="a3"/>
        <w:shd w:val="clear" w:color="auto" w:fill="FFFFFF"/>
        <w:spacing w:before="0" w:beforeAutospacing="0" w:after="0" w:afterAutospacing="0"/>
        <w:ind w:right="-2" w:firstLine="284"/>
        <w:jc w:val="both"/>
      </w:pPr>
      <w:r w:rsidRPr="00E65B54">
        <w:t>· количественный и качественный рост успешно реализованных образовательных и культурных проектов;</w:t>
      </w:r>
    </w:p>
    <w:p w14:paraId="31C2DDFA" w14:textId="77777777" w:rsidR="00E65B54" w:rsidRPr="00E65B54" w:rsidRDefault="00E65B54" w:rsidP="00E65B54">
      <w:pPr>
        <w:pStyle w:val="a3"/>
        <w:shd w:val="clear" w:color="auto" w:fill="FFFFFF"/>
        <w:spacing w:before="0" w:beforeAutospacing="0" w:after="0" w:afterAutospacing="0"/>
        <w:ind w:right="-2" w:firstLine="284"/>
        <w:jc w:val="both"/>
      </w:pPr>
      <w:r w:rsidRPr="00E65B54">
        <w:t>· сокращение числа конфликтов со студенческим, педагогическим и родительским сообществами.</w:t>
      </w:r>
    </w:p>
    <w:p w14:paraId="1BCA7FA9" w14:textId="77777777" w:rsidR="00E65B54" w:rsidRPr="00E65B54" w:rsidRDefault="00E65B54" w:rsidP="00E65B54">
      <w:pPr>
        <w:pStyle w:val="a3"/>
        <w:shd w:val="clear" w:color="auto" w:fill="FFFFFF"/>
        <w:spacing w:before="0" w:beforeAutospacing="0" w:after="0" w:afterAutospacing="0"/>
        <w:ind w:right="-2" w:firstLine="284"/>
        <w:jc w:val="both"/>
        <w:rPr>
          <w:b/>
          <w:bCs/>
        </w:rPr>
      </w:pPr>
      <w:r w:rsidRPr="00E65B54">
        <w:rPr>
          <w:b/>
          <w:bCs/>
        </w:rPr>
        <w:t>Портрет участников</w:t>
      </w:r>
    </w:p>
    <w:p w14:paraId="429046F1" w14:textId="77777777" w:rsidR="00E65B54" w:rsidRPr="00E65B54" w:rsidRDefault="00E65B54" w:rsidP="00E65B54">
      <w:pPr>
        <w:pStyle w:val="a3"/>
        <w:shd w:val="clear" w:color="auto" w:fill="FFFFFF"/>
        <w:spacing w:before="0" w:beforeAutospacing="0" w:after="0" w:afterAutospacing="0"/>
        <w:ind w:right="-2" w:firstLine="284"/>
        <w:jc w:val="both"/>
      </w:pPr>
      <w:r w:rsidRPr="00E65B54">
        <w:t>Наставник. Активный обучающийся старшей ступени, обладающий лидерскими и организаторскими качествами, нетривиальностью мышления, демонстрирующий высокие образовательные результаты, победитель олимпиад и соревнований, лидер студенческой группы, принимающий активное участие в жизни колледжа (конкурсы, театральные постановки, общественная деятельность, внеурочная деятельность и пр.). Возможный участник всероссийских организаций или объединений с активной гражданской позицией.</w:t>
      </w:r>
    </w:p>
    <w:p w14:paraId="33FE6F82" w14:textId="77777777" w:rsidR="00E65B54" w:rsidRPr="00E65B54" w:rsidRDefault="00E65B54" w:rsidP="00E65B54">
      <w:pPr>
        <w:pStyle w:val="a3"/>
        <w:shd w:val="clear" w:color="auto" w:fill="FFFFFF"/>
        <w:spacing w:before="0" w:beforeAutospacing="0" w:after="0" w:afterAutospacing="0"/>
        <w:ind w:right="-2" w:firstLine="284"/>
        <w:jc w:val="both"/>
      </w:pPr>
      <w:r w:rsidRPr="00E65B54">
        <w:rPr>
          <w:b/>
          <w:bCs/>
          <w:bdr w:val="none" w:sz="0" w:space="0" w:color="auto" w:frame="1"/>
        </w:rPr>
        <w:t>Наставляемый.</w:t>
      </w:r>
    </w:p>
    <w:p w14:paraId="43088D8B" w14:textId="77777777" w:rsidR="00E65B54" w:rsidRPr="00E65B54" w:rsidRDefault="00E65B54" w:rsidP="00E65B54">
      <w:pPr>
        <w:pStyle w:val="a3"/>
        <w:shd w:val="clear" w:color="auto" w:fill="FFFFFF"/>
        <w:spacing w:before="0" w:beforeAutospacing="0" w:after="0" w:afterAutospacing="0"/>
        <w:ind w:right="-2" w:firstLine="284"/>
        <w:jc w:val="both"/>
      </w:pPr>
      <w:r w:rsidRPr="00E65B54">
        <w:rPr>
          <w:b/>
          <w:bCs/>
          <w:bdr w:val="none" w:sz="0" w:space="0" w:color="auto" w:frame="1"/>
        </w:rPr>
        <w:t>Вариант 1.</w:t>
      </w:r>
      <w:r w:rsidRPr="00E65B54">
        <w:t> Пассивный. Социально/ценностно дезориентированный обучающийся, демонстрирующий неудовлетворительные образовательные результаты, не принимающий участие в жизни колледжа, отстраненный от коллектива.</w:t>
      </w:r>
    </w:p>
    <w:p w14:paraId="3A2AD3A1" w14:textId="77777777" w:rsidR="00E65B54" w:rsidRPr="00E65B54" w:rsidRDefault="00E65B54" w:rsidP="00E65B54">
      <w:pPr>
        <w:pStyle w:val="a3"/>
        <w:shd w:val="clear" w:color="auto" w:fill="FFFFFF"/>
        <w:spacing w:before="0" w:beforeAutospacing="0" w:after="0" w:afterAutospacing="0"/>
        <w:ind w:right="-2" w:firstLine="284"/>
        <w:jc w:val="both"/>
      </w:pPr>
      <w:r w:rsidRPr="00E65B54">
        <w:rPr>
          <w:b/>
          <w:bCs/>
          <w:bdr w:val="none" w:sz="0" w:space="0" w:color="auto" w:frame="1"/>
        </w:rPr>
        <w:t>Вариант 2.</w:t>
      </w:r>
      <w:r w:rsidRPr="00E65B54">
        <w:t> Активный. Обучающийся, особыми образовательными потребностями – например, увлеченный определенным предметом или видом творческой деятельности, нуждающийся в профессиональной поддержке или ресурсах для обмена мнениями и реализации собственных проектов.</w:t>
      </w:r>
    </w:p>
    <w:p w14:paraId="1805A1EE" w14:textId="77777777" w:rsidR="00E65B54" w:rsidRPr="00E65B54" w:rsidRDefault="00E65B54" w:rsidP="00E65B54">
      <w:pPr>
        <w:pStyle w:val="a3"/>
        <w:shd w:val="clear" w:color="auto" w:fill="FFFFFF"/>
        <w:spacing w:before="0" w:beforeAutospacing="0" w:after="0" w:afterAutospacing="0"/>
        <w:ind w:right="-2" w:firstLine="284"/>
        <w:jc w:val="both"/>
      </w:pPr>
      <w:r w:rsidRPr="00E65B54">
        <w:t>Возможные варианты программы. Вариации ролевых моделей внутри формы «студент – студент» могут различаться в зависимости от потребностей наставляемого и ресурсов наставника. Основными вариантами могут быть:</w:t>
      </w:r>
    </w:p>
    <w:p w14:paraId="2B21E428" w14:textId="77777777" w:rsidR="00E65B54" w:rsidRPr="00E65B54" w:rsidRDefault="00E65B54" w:rsidP="00E65B54">
      <w:pPr>
        <w:pStyle w:val="a3"/>
        <w:shd w:val="clear" w:color="auto" w:fill="FFFFFF"/>
        <w:spacing w:before="0" w:beforeAutospacing="0" w:after="0" w:afterAutospacing="0"/>
        <w:ind w:right="-2" w:firstLine="284"/>
        <w:jc w:val="both"/>
      </w:pPr>
      <w:r w:rsidRPr="00E65B54">
        <w:rPr>
          <w:i/>
          <w:iCs/>
          <w:bdr w:val="none" w:sz="0" w:space="0" w:color="auto" w:frame="1"/>
        </w:rPr>
        <w:t>· взаимодействие «студент старшего курса – студент младшего курса»</w:t>
      </w:r>
      <w:r w:rsidRPr="00E65B54">
        <w:t>, психоэмоциональная поддержка с адаптацией в коллективе или развитием коммуникационных, творческих, лидерских навыков;</w:t>
      </w:r>
    </w:p>
    <w:p w14:paraId="4E3A8AF4" w14:textId="77777777" w:rsidR="00E65B54" w:rsidRPr="00E65B54" w:rsidRDefault="00E65B54" w:rsidP="00E65B54">
      <w:pPr>
        <w:pStyle w:val="a3"/>
        <w:shd w:val="clear" w:color="auto" w:fill="FFFFFF"/>
        <w:spacing w:before="0" w:beforeAutospacing="0" w:after="0" w:afterAutospacing="0"/>
        <w:ind w:right="-2" w:firstLine="284"/>
        <w:jc w:val="both"/>
      </w:pPr>
      <w:r w:rsidRPr="00E65B54">
        <w:rPr>
          <w:i/>
          <w:iCs/>
          <w:bdr w:val="none" w:sz="0" w:space="0" w:color="auto" w:frame="1"/>
        </w:rPr>
        <w:t>· взаимодействие «сильный – слабый»</w:t>
      </w:r>
      <w:r w:rsidRPr="00E65B54">
        <w:t>, классический вариант поддержки для достижения лучших образовательных результатов;</w:t>
      </w:r>
    </w:p>
    <w:p w14:paraId="36F183DD" w14:textId="77777777" w:rsidR="00E65B54" w:rsidRPr="00E65B54" w:rsidRDefault="00E65B54" w:rsidP="00E65B54">
      <w:pPr>
        <w:pStyle w:val="a3"/>
        <w:shd w:val="clear" w:color="auto" w:fill="FFFFFF"/>
        <w:spacing w:before="0" w:beforeAutospacing="0" w:after="0" w:afterAutospacing="0"/>
        <w:ind w:right="-2" w:firstLine="284"/>
        <w:jc w:val="both"/>
      </w:pPr>
      <w:r w:rsidRPr="00E65B54">
        <w:rPr>
          <w:i/>
          <w:iCs/>
          <w:bdr w:val="none" w:sz="0" w:space="0" w:color="auto" w:frame="1"/>
        </w:rPr>
        <w:t>· взаимодействие «равный – равному»</w:t>
      </w:r>
      <w:r w:rsidRPr="00E65B54">
        <w:t>, в течение которого происходит обмен навыками, например, когда наставник обладает критическим мышлением, а наставляемый – креативным; взаимная поддержка, совместная работа над проектом.</w:t>
      </w:r>
    </w:p>
    <w:p w14:paraId="6A5C8B3A" w14:textId="77777777" w:rsidR="00E65B54" w:rsidRPr="00E65B54" w:rsidRDefault="00E65B54" w:rsidP="00E65B54">
      <w:pPr>
        <w:pStyle w:val="a3"/>
        <w:shd w:val="clear" w:color="auto" w:fill="FFFFFF"/>
        <w:spacing w:before="0" w:beforeAutospacing="0" w:after="0" w:afterAutospacing="0"/>
        <w:ind w:right="-2" w:firstLine="284"/>
        <w:jc w:val="both"/>
      </w:pPr>
      <w:r w:rsidRPr="00E65B54">
        <w:rPr>
          <w:b/>
          <w:bCs/>
          <w:bdr w:val="none" w:sz="0" w:space="0" w:color="auto" w:frame="1"/>
        </w:rPr>
        <w:lastRenderedPageBreak/>
        <w:t>Область применения в рамках образовательной программы.</w:t>
      </w:r>
      <w:r w:rsidRPr="00E65B54">
        <w:t xml:space="preserve"> Форма наставничества «студент-студент» осуществляется в режиме внеурочной деятельности. Возможны: совместное посещение/организация мероприятий, совместное участие в конкурсах, </w:t>
      </w:r>
      <w:proofErr w:type="spellStart"/>
      <w:r w:rsidRPr="00E65B54">
        <w:t>волонтерство</w:t>
      </w:r>
      <w:proofErr w:type="spellEnd"/>
      <w:r w:rsidRPr="00E65B54">
        <w:t>, совместные походы на спортивные/культурные мероприятия, способствующие развитию чувства сопричастности, интеграции в сообщество (особенно важно для задач адаптации), совместная проектная деятельность.</w:t>
      </w:r>
    </w:p>
    <w:p w14:paraId="0E29EEC8" w14:textId="77777777" w:rsidR="004A4B78" w:rsidRPr="00E65B54" w:rsidRDefault="00134F00" w:rsidP="00E65B54">
      <w:pPr>
        <w:spacing w:after="0" w:line="240" w:lineRule="auto"/>
        <w:ind w:right="-2"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2C32151F" w14:textId="2ABC4065" w:rsidR="00E65B54" w:rsidRDefault="00E65B54">
      <w:pPr>
        <w:spacing w:after="0" w:line="240" w:lineRule="auto"/>
        <w:ind w:right="-2"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12FF39D6" w14:textId="1A21F6EF" w:rsidR="0043696B" w:rsidRPr="0043696B" w:rsidRDefault="0043696B" w:rsidP="0043696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F7C9796" wp14:editId="42F70906">
            <wp:extent cx="5888990" cy="38106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8990" cy="3810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3696B" w:rsidRPr="0043696B" w:rsidSect="00E65B5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9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6E8"/>
    <w:rsid w:val="00134F00"/>
    <w:rsid w:val="0043696B"/>
    <w:rsid w:val="005C457C"/>
    <w:rsid w:val="00AB2F20"/>
    <w:rsid w:val="00B27A83"/>
    <w:rsid w:val="00B976E8"/>
    <w:rsid w:val="00E3007E"/>
    <w:rsid w:val="00E6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25C9B8B"/>
  <w15:chartTrackingRefBased/>
  <w15:docId w15:val="{64B84AAF-6DF9-4C6B-AE81-321DB12AB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5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06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2585</Words>
  <Characters>14739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Бук</dc:creator>
  <cp:keywords/>
  <dc:description/>
  <cp:lastModifiedBy>Бук</cp:lastModifiedBy>
  <cp:revision>2</cp:revision>
  <dcterms:created xsi:type="dcterms:W3CDTF">2026-01-24T11:50:00Z</dcterms:created>
  <dcterms:modified xsi:type="dcterms:W3CDTF">2026-01-24T11:50:00Z</dcterms:modified>
</cp:coreProperties>
</file>